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1B2C5" w14:textId="0F618C04" w:rsidR="005D5D91" w:rsidRDefault="005D5D91" w:rsidP="00915525">
      <w:pPr>
        <w:spacing w:after="0"/>
        <w:jc w:val="right"/>
        <w:rPr>
          <w:rFonts w:ascii="Times New Roman" w:hAnsi="Times New Roman" w:cs="Times New Roman"/>
          <w:b/>
          <w:bCs/>
          <w:noProof/>
          <w:sz w:val="24"/>
          <w:szCs w:val="24"/>
          <w:lang w:val="ru-RU"/>
        </w:rPr>
      </w:pPr>
    </w:p>
    <w:p w14:paraId="1A5347DF" w14:textId="593E6F26" w:rsidR="0042654B" w:rsidRPr="00B00D88" w:rsidRDefault="0042654B" w:rsidP="00915525">
      <w:pPr>
        <w:spacing w:after="0"/>
        <w:jc w:val="right"/>
        <w:rPr>
          <w:rFonts w:ascii="Times New Roman" w:hAnsi="Times New Roman" w:cs="Times New Roman"/>
          <w:b/>
          <w:bCs/>
          <w:i/>
          <w:iCs/>
          <w:noProof/>
          <w:color w:val="BFBFBF" w:themeColor="background1" w:themeShade="BF"/>
          <w:sz w:val="16"/>
          <w:szCs w:val="16"/>
          <w:lang w:val="en-US"/>
        </w:rPr>
      </w:pPr>
      <w:r w:rsidRPr="00B00D88">
        <w:rPr>
          <w:rFonts w:ascii="Times New Roman" w:hAnsi="Times New Roman" w:cs="Times New Roman"/>
          <w:b/>
          <w:bCs/>
          <w:i/>
          <w:iCs/>
          <w:noProof/>
          <w:color w:val="BFBFBF" w:themeColor="background1" w:themeShade="BF"/>
          <w:sz w:val="16"/>
          <w:szCs w:val="16"/>
          <w:lang w:val="en-US"/>
        </w:rPr>
        <w:t>DRAFT</w:t>
      </w:r>
    </w:p>
    <w:p w14:paraId="3F53FD9E" w14:textId="292562FD" w:rsidR="00477E9A" w:rsidRPr="00766427" w:rsidRDefault="00766427" w:rsidP="00915525">
      <w:pPr>
        <w:spacing w:after="0"/>
        <w:jc w:val="right"/>
        <w:rPr>
          <w:rFonts w:ascii="Times New Roman" w:hAnsi="Times New Roman" w:cs="Times New Roman"/>
          <w:b/>
          <w:bCs/>
          <w:noProof/>
          <w:sz w:val="40"/>
          <w:szCs w:val="40"/>
          <w:lang w:val="en-US"/>
        </w:rPr>
      </w:pPr>
      <w:r w:rsidRPr="00766427">
        <w:rPr>
          <w:rFonts w:ascii="Times New Roman" w:hAnsi="Times New Roman" w:cs="Times New Roman"/>
          <w:b/>
          <w:bCs/>
          <w:noProof/>
          <w:sz w:val="40"/>
          <w:szCs w:val="40"/>
          <w:lang w:val="en-US"/>
        </w:rPr>
        <w:t>ANNEX 1</w:t>
      </w:r>
    </w:p>
    <w:p w14:paraId="14355D5C" w14:textId="6CA6A742" w:rsidR="00477E9A" w:rsidRPr="00766427" w:rsidRDefault="00766427" w:rsidP="00915525">
      <w:pPr>
        <w:spacing w:after="0"/>
        <w:jc w:val="right"/>
        <w:rPr>
          <w:rFonts w:ascii="Times New Roman" w:hAnsi="Times New Roman" w:cs="Times New Roman"/>
          <w:b/>
          <w:bCs/>
          <w:noProof/>
          <w:sz w:val="40"/>
          <w:szCs w:val="40"/>
          <w:lang w:val="en-US"/>
        </w:rPr>
      </w:pPr>
      <w:r w:rsidRPr="00766427">
        <w:rPr>
          <w:rFonts w:ascii="Times New Roman" w:hAnsi="Times New Roman" w:cs="Times New Roman"/>
          <w:b/>
          <w:bCs/>
          <w:noProof/>
          <w:sz w:val="40"/>
          <w:szCs w:val="40"/>
          <w:lang w:val="en-US"/>
        </w:rPr>
        <w:t>APPROVED</w:t>
      </w:r>
    </w:p>
    <w:p w14:paraId="5E4B466C" w14:textId="398EC300" w:rsidR="00477E9A" w:rsidRPr="00766427" w:rsidRDefault="00446279" w:rsidP="00915525">
      <w:pPr>
        <w:spacing w:after="0"/>
        <w:jc w:val="right"/>
        <w:rPr>
          <w:rFonts w:ascii="Times New Roman" w:hAnsi="Times New Roman" w:cs="Times New Roman"/>
          <w:b/>
          <w:bCs/>
          <w:noProof/>
          <w:sz w:val="24"/>
          <w:szCs w:val="24"/>
          <w:lang w:val="en-US"/>
        </w:rPr>
      </w:pPr>
      <w:hyperlink r:id="rId4" w:tooltip="Ссылка на Пост. Правительства РТ Об Агентстве гражданской авиации при Правительстве РТ" w:history="1">
        <w:r w:rsidR="00766427">
          <w:rPr>
            <w:rStyle w:val="Hyperlink"/>
            <w:rFonts w:ascii="Times New Roman" w:hAnsi="Times New Roman" w:cs="Times New Roman"/>
            <w:b/>
            <w:bCs/>
            <w:noProof/>
            <w:sz w:val="24"/>
            <w:szCs w:val="24"/>
            <w:lang w:val="en-US"/>
          </w:rPr>
          <w:t>BY THE RESOLUTION</w:t>
        </w:r>
        <w:r w:rsidR="00766427">
          <w:rPr>
            <w:rStyle w:val="Hyperlink"/>
            <w:rFonts w:ascii="Times New Roman" w:hAnsi="Times New Roman" w:cs="Times New Roman"/>
            <w:b/>
            <w:bCs/>
            <w:noProof/>
            <w:sz w:val="24"/>
            <w:szCs w:val="24"/>
            <w:lang w:val="en-US"/>
          </w:rPr>
          <w:br/>
          <w:t>OF</w:t>
        </w:r>
      </w:hyperlink>
      <w:r w:rsidR="00766427">
        <w:rPr>
          <w:rStyle w:val="Hyperlink"/>
          <w:rFonts w:ascii="Times New Roman" w:hAnsi="Times New Roman" w:cs="Times New Roman"/>
          <w:b/>
          <w:bCs/>
          <w:noProof/>
          <w:sz w:val="24"/>
          <w:szCs w:val="24"/>
          <w:lang w:val="en-US"/>
        </w:rPr>
        <w:t xml:space="preserve"> THE GOVERNMENT</w:t>
      </w:r>
    </w:p>
    <w:p w14:paraId="08D97953" w14:textId="05D23BCF" w:rsidR="00477E9A" w:rsidRPr="00766427" w:rsidRDefault="00766427" w:rsidP="00915525">
      <w:pPr>
        <w:spacing w:after="0"/>
        <w:jc w:val="right"/>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 xml:space="preserve">of the </w:t>
      </w:r>
      <w:r w:rsidR="00477E9A" w:rsidRPr="00766427">
        <w:rPr>
          <w:rFonts w:ascii="Times New Roman" w:hAnsi="Times New Roman" w:cs="Times New Roman"/>
          <w:b/>
          <w:bCs/>
          <w:noProof/>
          <w:sz w:val="24"/>
          <w:szCs w:val="24"/>
          <w:lang w:val="en-US"/>
        </w:rPr>
        <w:t>Republic of Tajikistan</w:t>
      </w:r>
    </w:p>
    <w:p w14:paraId="1A1021B2" w14:textId="2D4109C7" w:rsidR="00477E9A" w:rsidRPr="00766427" w:rsidRDefault="00477E9A" w:rsidP="00915525">
      <w:pPr>
        <w:spacing w:after="0"/>
        <w:jc w:val="right"/>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t xml:space="preserve">dated </w:t>
      </w:r>
      <w:r w:rsidR="00766427">
        <w:rPr>
          <w:rFonts w:ascii="Times New Roman" w:hAnsi="Times New Roman" w:cs="Times New Roman"/>
          <w:b/>
          <w:bCs/>
          <w:noProof/>
          <w:sz w:val="24"/>
          <w:szCs w:val="24"/>
          <w:lang w:val="en-US"/>
        </w:rPr>
        <w:t xml:space="preserve">on </w:t>
      </w:r>
      <w:r w:rsidRPr="00766427">
        <w:rPr>
          <w:rFonts w:ascii="Times New Roman" w:hAnsi="Times New Roman" w:cs="Times New Roman"/>
          <w:b/>
          <w:bCs/>
          <w:noProof/>
          <w:sz w:val="24"/>
          <w:szCs w:val="24"/>
          <w:lang w:val="en-US"/>
        </w:rPr>
        <w:t>December 29, 2017,</w:t>
      </w:r>
      <w:r w:rsidR="00766427">
        <w:rPr>
          <w:rFonts w:ascii="Times New Roman" w:hAnsi="Times New Roman" w:cs="Times New Roman"/>
          <w:b/>
          <w:bCs/>
          <w:noProof/>
          <w:sz w:val="24"/>
          <w:szCs w:val="24"/>
          <w:lang w:val="en-US"/>
        </w:rPr>
        <w:br/>
      </w:r>
      <w:r w:rsidR="00AB22A8" w:rsidRPr="00AB22A8">
        <w:rPr>
          <w:rFonts w:ascii="Times New Roman" w:hAnsi="Times New Roman" w:cs="Times New Roman"/>
          <w:b/>
          <w:bCs/>
          <w:noProof/>
          <w:sz w:val="24"/>
          <w:szCs w:val="24"/>
          <w:lang w:val="en-US"/>
        </w:rPr>
        <w:t>NO. 596</w:t>
      </w:r>
    </w:p>
    <w:p w14:paraId="5A248644" w14:textId="17E65986" w:rsidR="00915525" w:rsidRPr="00766427" w:rsidRDefault="00030C6A" w:rsidP="00915525">
      <w:pPr>
        <w:spacing w:after="0"/>
        <w:jc w:val="center"/>
        <w:rPr>
          <w:rFonts w:ascii="Times New Roman" w:hAnsi="Times New Roman" w:cs="Times New Roman"/>
          <w:b/>
          <w:bCs/>
          <w:noProof/>
          <w:sz w:val="24"/>
          <w:szCs w:val="24"/>
          <w:lang w:val="en-US"/>
        </w:rPr>
      </w:pPr>
      <w:bookmarkStart w:id="0" w:name="A63W0N433H"/>
      <w:bookmarkEnd w:id="0"/>
      <w:r>
        <w:rPr>
          <w:noProof/>
        </w:rPr>
        <w:drawing>
          <wp:anchor distT="0" distB="0" distL="114300" distR="114300" simplePos="0" relativeHeight="251700224" behindDoc="1" locked="0" layoutInCell="1" allowOverlap="1" wp14:anchorId="5D4CC28C" wp14:editId="7B0524CB">
            <wp:simplePos x="0" y="0"/>
            <wp:positionH relativeFrom="margin">
              <wp:align>center</wp:align>
            </wp:positionH>
            <wp:positionV relativeFrom="paragraph">
              <wp:posOffset>55880</wp:posOffset>
            </wp:positionV>
            <wp:extent cx="714375" cy="713105"/>
            <wp:effectExtent l="0" t="0" r="9525" b="0"/>
            <wp:wrapNone/>
            <wp:docPr id="3" name="Graphic 3"/>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14375" cy="713105"/>
                    </a:xfrm>
                    <a:prstGeom prst="rect">
                      <a:avLst/>
                    </a:prstGeom>
                  </pic:spPr>
                </pic:pic>
              </a:graphicData>
            </a:graphic>
            <wp14:sizeRelH relativeFrom="page">
              <wp14:pctWidth>0</wp14:pctWidth>
            </wp14:sizeRelH>
            <wp14:sizeRelV relativeFrom="page">
              <wp14:pctHeight>0</wp14:pctHeight>
            </wp14:sizeRelV>
          </wp:anchor>
        </w:drawing>
      </w:r>
    </w:p>
    <w:p w14:paraId="0DC85F2C" w14:textId="594DA5B2" w:rsidR="00E00EF2" w:rsidRPr="00766427" w:rsidRDefault="00E00EF2" w:rsidP="00915525">
      <w:pPr>
        <w:spacing w:after="0"/>
        <w:jc w:val="center"/>
        <w:rPr>
          <w:rFonts w:ascii="Times New Roman" w:hAnsi="Times New Roman" w:cs="Times New Roman"/>
          <w:b/>
          <w:bCs/>
          <w:noProof/>
          <w:sz w:val="24"/>
          <w:szCs w:val="24"/>
          <w:lang w:val="en-US"/>
        </w:rPr>
      </w:pPr>
    </w:p>
    <w:p w14:paraId="706D6E64" w14:textId="5711BCDE" w:rsidR="00E00EF2" w:rsidRPr="00766427" w:rsidRDefault="00E00EF2" w:rsidP="00915525">
      <w:pPr>
        <w:spacing w:after="0"/>
        <w:jc w:val="center"/>
        <w:rPr>
          <w:rFonts w:ascii="Times New Roman" w:hAnsi="Times New Roman" w:cs="Times New Roman"/>
          <w:b/>
          <w:bCs/>
          <w:noProof/>
          <w:sz w:val="24"/>
          <w:szCs w:val="24"/>
          <w:lang w:val="en-US"/>
        </w:rPr>
      </w:pPr>
    </w:p>
    <w:p w14:paraId="395A30AE" w14:textId="77777777" w:rsidR="00E00EF2" w:rsidRPr="00766427" w:rsidRDefault="00E00EF2" w:rsidP="00915525">
      <w:pPr>
        <w:spacing w:after="0"/>
        <w:jc w:val="center"/>
        <w:rPr>
          <w:rFonts w:ascii="Times New Roman" w:hAnsi="Times New Roman" w:cs="Times New Roman"/>
          <w:b/>
          <w:bCs/>
          <w:noProof/>
          <w:sz w:val="24"/>
          <w:szCs w:val="24"/>
          <w:lang w:val="en-US"/>
        </w:rPr>
      </w:pPr>
    </w:p>
    <w:p w14:paraId="6E9FA3BC" w14:textId="77777777" w:rsidR="005D5D91" w:rsidRPr="00766427" w:rsidRDefault="005D5D91" w:rsidP="00915525">
      <w:pPr>
        <w:spacing w:after="0"/>
        <w:jc w:val="center"/>
        <w:rPr>
          <w:rFonts w:ascii="Times New Roman" w:hAnsi="Times New Roman" w:cs="Times New Roman"/>
          <w:b/>
          <w:bCs/>
          <w:noProof/>
          <w:sz w:val="24"/>
          <w:szCs w:val="24"/>
          <w:lang w:val="en-US"/>
        </w:rPr>
      </w:pPr>
    </w:p>
    <w:p w14:paraId="3820D916" w14:textId="215BDAAF" w:rsidR="00915525" w:rsidRPr="00941EA2" w:rsidRDefault="00CD5E14" w:rsidP="00915525">
      <w:pPr>
        <w:spacing w:after="0"/>
        <w:jc w:val="center"/>
        <w:rPr>
          <w:rFonts w:ascii="Times New Roman" w:hAnsi="Times New Roman" w:cs="Times New Roman"/>
          <w:b/>
          <w:bCs/>
          <w:noProof/>
          <w:sz w:val="72"/>
          <w:szCs w:val="72"/>
          <w:lang w:val="en-US"/>
        </w:rPr>
      </w:pPr>
      <w:r w:rsidRPr="00941EA2">
        <w:rPr>
          <w:rFonts w:ascii="Times New Roman" w:hAnsi="Times New Roman" w:cs="Times New Roman"/>
          <w:b/>
          <w:bCs/>
          <w:noProof/>
          <w:sz w:val="72"/>
          <w:szCs w:val="72"/>
          <w:lang w:val="en-US"/>
        </w:rPr>
        <w:t>REGULATION</w:t>
      </w:r>
      <w:r w:rsidR="00513FD5">
        <w:rPr>
          <w:rFonts w:ascii="Times New Roman" w:hAnsi="Times New Roman" w:cs="Times New Roman"/>
          <w:b/>
          <w:bCs/>
          <w:noProof/>
          <w:sz w:val="72"/>
          <w:szCs w:val="72"/>
          <w:lang w:val="en-US"/>
        </w:rPr>
        <w:t>S</w:t>
      </w:r>
    </w:p>
    <w:p w14:paraId="77E97A82" w14:textId="3E300E3C" w:rsidR="00477E9A" w:rsidRPr="00766427" w:rsidRDefault="00CD5E14" w:rsidP="00915525">
      <w:pPr>
        <w:spacing w:after="0"/>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r w:rsidR="00477E9A" w:rsidRPr="00766427">
        <w:rPr>
          <w:rFonts w:ascii="Times New Roman" w:hAnsi="Times New Roman" w:cs="Times New Roman"/>
          <w:b/>
          <w:bCs/>
          <w:noProof/>
          <w:sz w:val="24"/>
          <w:szCs w:val="24"/>
          <w:lang w:val="en-US"/>
        </w:rPr>
        <w:t>bout the Civil Aviation Agency under the Government of the Republic of Tajikistan</w:t>
      </w:r>
    </w:p>
    <w:p w14:paraId="530DCD0E" w14:textId="490A4DE8" w:rsidR="00477E9A" w:rsidRPr="00766427" w:rsidRDefault="00477E9A" w:rsidP="00915525">
      <w:pPr>
        <w:spacing w:after="0"/>
        <w:jc w:val="center"/>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t>(as amended by the Decree of the Government of the Republic of Tajikistan</w:t>
      </w:r>
      <w:r w:rsidR="00CD5E14">
        <w:rPr>
          <w:rFonts w:ascii="Times New Roman" w:hAnsi="Times New Roman" w:cs="Times New Roman"/>
          <w:b/>
          <w:bCs/>
          <w:noProof/>
          <w:sz w:val="24"/>
          <w:szCs w:val="24"/>
          <w:lang w:val="en-US"/>
        </w:rPr>
        <w:br/>
      </w:r>
      <w:r w:rsidRPr="00766427">
        <w:rPr>
          <w:rFonts w:ascii="Times New Roman" w:hAnsi="Times New Roman" w:cs="Times New Roman"/>
          <w:b/>
          <w:bCs/>
          <w:noProof/>
          <w:sz w:val="24"/>
          <w:szCs w:val="24"/>
          <w:lang w:val="en-US"/>
        </w:rPr>
        <w:t xml:space="preserve">dated </w:t>
      </w:r>
      <w:r w:rsidR="00596AA6">
        <w:rPr>
          <w:rFonts w:ascii="Times New Roman" w:hAnsi="Times New Roman" w:cs="Times New Roman"/>
          <w:b/>
          <w:bCs/>
          <w:noProof/>
          <w:sz w:val="24"/>
          <w:szCs w:val="24"/>
          <w:lang w:val="en-US"/>
        </w:rPr>
        <w:t xml:space="preserve">on </w:t>
      </w:r>
      <w:r w:rsidRPr="00766427">
        <w:rPr>
          <w:rFonts w:ascii="Times New Roman" w:hAnsi="Times New Roman" w:cs="Times New Roman"/>
          <w:b/>
          <w:bCs/>
          <w:noProof/>
          <w:sz w:val="24"/>
          <w:szCs w:val="24"/>
          <w:lang w:val="en-US"/>
        </w:rPr>
        <w:t xml:space="preserve">November 2, 2018 </w:t>
      </w:r>
      <w:hyperlink r:id="rId7" w:tooltip="Ссылка на Пост. Правительства РТ O внесении изменений и дополнений в некоторые постановления Правительства РТ" w:history="1">
        <w:r w:rsidRPr="00766427">
          <w:rPr>
            <w:rStyle w:val="Hyperlink"/>
            <w:rFonts w:ascii="Times New Roman" w:hAnsi="Times New Roman" w:cs="Times New Roman"/>
            <w:b/>
            <w:bCs/>
            <w:noProof/>
            <w:sz w:val="24"/>
            <w:szCs w:val="24"/>
            <w:lang w:val="en-US"/>
          </w:rPr>
          <w:t xml:space="preserve">No. 536 </w:t>
        </w:r>
      </w:hyperlink>
      <w:r w:rsidRPr="00766427">
        <w:rPr>
          <w:rFonts w:ascii="Times New Roman" w:hAnsi="Times New Roman" w:cs="Times New Roman"/>
          <w:b/>
          <w:bCs/>
          <w:noProof/>
          <w:sz w:val="24"/>
          <w:szCs w:val="24"/>
          <w:lang w:val="en-US"/>
        </w:rPr>
        <w:t>)</w:t>
      </w:r>
    </w:p>
    <w:p w14:paraId="271F18AE" w14:textId="77777777" w:rsidR="00FD55DE" w:rsidRPr="00766427" w:rsidRDefault="00FD55DE" w:rsidP="00477E9A">
      <w:pPr>
        <w:spacing w:after="0"/>
        <w:rPr>
          <w:rFonts w:ascii="Times New Roman" w:hAnsi="Times New Roman" w:cs="Times New Roman"/>
          <w:noProof/>
          <w:sz w:val="24"/>
          <w:szCs w:val="24"/>
          <w:lang w:val="en-US"/>
        </w:rPr>
      </w:pPr>
      <w:bookmarkStart w:id="1" w:name="A53T0JCACT"/>
      <w:bookmarkEnd w:id="1"/>
    </w:p>
    <w:p w14:paraId="5380676E" w14:textId="407DA34A" w:rsidR="00477E9A" w:rsidRPr="00766427" w:rsidRDefault="006654AD" w:rsidP="00477E9A">
      <w:pPr>
        <w:spacing w:after="0"/>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t>1. GENERAL PROVISIONS</w:t>
      </w:r>
    </w:p>
    <w:p w14:paraId="000CBC89" w14:textId="666AAC2C"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 The Civil Aviation Agency under the Government of the Republic of Tajikistan (hereinafter referred to as </w:t>
      </w:r>
      <w:r w:rsidR="00970C7B" w:rsidRPr="00970C7B">
        <w:rPr>
          <w:rFonts w:ascii="Times New Roman" w:hAnsi="Times New Roman" w:cs="Times New Roman"/>
          <w:noProof/>
          <w:sz w:val="24"/>
          <w:szCs w:val="24"/>
          <w:lang w:val="en-US"/>
        </w:rPr>
        <w:t>«</w:t>
      </w:r>
      <w:r w:rsidR="009E1C25" w:rsidRPr="009E1C25">
        <w:rPr>
          <w:rFonts w:ascii="Times New Roman" w:hAnsi="Times New Roman" w:cs="Times New Roman"/>
          <w:b/>
          <w:bCs/>
          <w:noProof/>
          <w:sz w:val="24"/>
          <w:szCs w:val="24"/>
          <w:lang w:val="en-US"/>
        </w:rPr>
        <w:t xml:space="preserve">The </w:t>
      </w:r>
      <w:r w:rsidRPr="009E1C25">
        <w:rPr>
          <w:rFonts w:ascii="Times New Roman" w:hAnsi="Times New Roman" w:cs="Times New Roman"/>
          <w:b/>
          <w:bCs/>
          <w:noProof/>
          <w:sz w:val="24"/>
          <w:szCs w:val="24"/>
          <w:lang w:val="en-US"/>
        </w:rPr>
        <w:t>Agency</w:t>
      </w:r>
      <w:r w:rsidR="00970C7B" w:rsidRPr="00970C7B">
        <w:rPr>
          <w:rFonts w:ascii="Times New Roman" w:hAnsi="Times New Roman" w:cs="Times New Roman"/>
          <w:noProof/>
          <w:sz w:val="24"/>
          <w:szCs w:val="24"/>
          <w:lang w:val="en-US"/>
        </w:rPr>
        <w:t>»</w:t>
      </w:r>
      <w:r w:rsidRPr="00766427">
        <w:rPr>
          <w:rFonts w:ascii="Times New Roman" w:hAnsi="Times New Roman" w:cs="Times New Roman"/>
          <w:noProof/>
          <w:sz w:val="24"/>
          <w:szCs w:val="24"/>
          <w:lang w:val="en-US"/>
        </w:rPr>
        <w:t xml:space="preserve">) is a </w:t>
      </w:r>
      <w:r w:rsidR="008C51AD">
        <w:rPr>
          <w:rFonts w:ascii="Times New Roman" w:hAnsi="Times New Roman" w:cs="Times New Roman"/>
          <w:noProof/>
          <w:sz w:val="24"/>
          <w:szCs w:val="24"/>
          <w:lang w:val="en-US"/>
        </w:rPr>
        <w:t>G</w:t>
      </w:r>
      <w:r w:rsidRPr="00766427">
        <w:rPr>
          <w:rFonts w:ascii="Times New Roman" w:hAnsi="Times New Roman" w:cs="Times New Roman"/>
          <w:noProof/>
          <w:sz w:val="24"/>
          <w:szCs w:val="24"/>
          <w:lang w:val="en-US"/>
        </w:rPr>
        <w:t xml:space="preserve">overnment </w:t>
      </w:r>
      <w:r w:rsidR="001D6D4A">
        <w:rPr>
          <w:rFonts w:ascii="Times New Roman" w:hAnsi="Times New Roman" w:cs="Times New Roman"/>
          <w:noProof/>
          <w:sz w:val="24"/>
          <w:szCs w:val="24"/>
          <w:lang w:val="en-US"/>
        </w:rPr>
        <w:t>entity</w:t>
      </w:r>
      <w:r w:rsidRPr="00766427">
        <w:rPr>
          <w:rFonts w:ascii="Times New Roman" w:hAnsi="Times New Roman" w:cs="Times New Roman"/>
          <w:noProof/>
          <w:sz w:val="24"/>
          <w:szCs w:val="24"/>
          <w:lang w:val="en-US"/>
        </w:rPr>
        <w:t xml:space="preserve"> in the field of </w:t>
      </w:r>
      <w:r w:rsidR="008C51AD" w:rsidRPr="001D6D4A">
        <w:rPr>
          <w:rFonts w:ascii="Times New Roman" w:hAnsi="Times New Roman" w:cs="Times New Roman"/>
          <w:b/>
          <w:bCs/>
          <w:noProof/>
          <w:sz w:val="24"/>
          <w:szCs w:val="24"/>
          <w:lang w:val="en-US"/>
        </w:rPr>
        <w:t>C</w:t>
      </w:r>
      <w:r w:rsidRPr="001D6D4A">
        <w:rPr>
          <w:rFonts w:ascii="Times New Roman" w:hAnsi="Times New Roman" w:cs="Times New Roman"/>
          <w:b/>
          <w:bCs/>
          <w:noProof/>
          <w:sz w:val="24"/>
          <w:szCs w:val="24"/>
          <w:lang w:val="en-US"/>
        </w:rPr>
        <w:t xml:space="preserve">ivil </w:t>
      </w:r>
      <w:r w:rsidR="008C51AD" w:rsidRPr="001D6D4A">
        <w:rPr>
          <w:rFonts w:ascii="Times New Roman" w:hAnsi="Times New Roman" w:cs="Times New Roman"/>
          <w:b/>
          <w:bCs/>
          <w:noProof/>
          <w:sz w:val="24"/>
          <w:szCs w:val="24"/>
          <w:lang w:val="en-US"/>
        </w:rPr>
        <w:t>A</w:t>
      </w:r>
      <w:r w:rsidRPr="001D6D4A">
        <w:rPr>
          <w:rFonts w:ascii="Times New Roman" w:hAnsi="Times New Roman" w:cs="Times New Roman"/>
          <w:b/>
          <w:bCs/>
          <w:noProof/>
          <w:sz w:val="24"/>
          <w:szCs w:val="24"/>
          <w:lang w:val="en-US"/>
        </w:rPr>
        <w:t>viation of the Republic of Tajikistan</w:t>
      </w:r>
      <w:r w:rsidRPr="00766427">
        <w:rPr>
          <w:rFonts w:ascii="Times New Roman" w:hAnsi="Times New Roman" w:cs="Times New Roman"/>
          <w:noProof/>
          <w:sz w:val="24"/>
          <w:szCs w:val="24"/>
          <w:lang w:val="en-US"/>
        </w:rPr>
        <w:t xml:space="preserve"> and was established in accordance with </w:t>
      </w:r>
      <w:r w:rsidR="00ED0717" w:rsidRPr="00ED0717">
        <w:rPr>
          <w:rFonts w:ascii="Times New Roman" w:hAnsi="Times New Roman" w:cs="Times New Roman"/>
          <w:noProof/>
          <w:sz w:val="24"/>
          <w:szCs w:val="24"/>
          <w:lang w:val="en-US"/>
        </w:rPr>
        <w:t>«</w:t>
      </w:r>
      <w:hyperlink r:id="rId8" w:tooltip="Ссылка на Воздушный Кодекс РТ" w:history="1">
        <w:r w:rsidR="00ED0717">
          <w:rPr>
            <w:rStyle w:val="Hyperlink"/>
            <w:rFonts w:ascii="Times New Roman" w:hAnsi="Times New Roman" w:cs="Times New Roman"/>
            <w:noProof/>
            <w:sz w:val="24"/>
            <w:szCs w:val="24"/>
            <w:lang w:val="en-US"/>
          </w:rPr>
          <w:t>T</w:t>
        </w:r>
        <w:r w:rsidRPr="00766427">
          <w:rPr>
            <w:rStyle w:val="Hyperlink"/>
            <w:rFonts w:ascii="Times New Roman" w:hAnsi="Times New Roman" w:cs="Times New Roman"/>
            <w:noProof/>
            <w:sz w:val="24"/>
            <w:szCs w:val="24"/>
            <w:lang w:val="en-US"/>
          </w:rPr>
          <w:t>he Air Code</w:t>
        </w:r>
        <w:r w:rsidR="00ED0717" w:rsidRPr="0047762E">
          <w:rPr>
            <w:rStyle w:val="Hyperlink"/>
            <w:rFonts w:ascii="Times New Roman" w:hAnsi="Times New Roman" w:cs="Times New Roman"/>
            <w:noProof/>
            <w:sz w:val="24"/>
            <w:szCs w:val="24"/>
            <w:u w:val="none"/>
            <w:lang w:val="en-US"/>
          </w:rPr>
          <w:t>»</w:t>
        </w:r>
        <w:r w:rsidRPr="0047762E">
          <w:rPr>
            <w:rStyle w:val="Hyperlink"/>
            <w:rFonts w:ascii="Times New Roman" w:hAnsi="Times New Roman" w:cs="Times New Roman"/>
            <w:noProof/>
            <w:sz w:val="24"/>
            <w:szCs w:val="24"/>
            <w:u w:val="none"/>
            <w:lang w:val="en-US"/>
          </w:rPr>
          <w:t xml:space="preserve"> </w:t>
        </w:r>
      </w:hyperlink>
      <w:r w:rsidRPr="00766427">
        <w:rPr>
          <w:rFonts w:ascii="Times New Roman" w:hAnsi="Times New Roman" w:cs="Times New Roman"/>
          <w:noProof/>
          <w:sz w:val="24"/>
          <w:szCs w:val="24"/>
          <w:lang w:val="en-US"/>
        </w:rPr>
        <w:t xml:space="preserve">of the Republic of Tajikistan and </w:t>
      </w:r>
      <w:hyperlink r:id="rId9" w:tooltip="Ссылка на Закон РТ О транспорте" w:history="1">
        <w:r w:rsidRPr="00766427">
          <w:rPr>
            <w:rStyle w:val="Hyperlink"/>
            <w:rFonts w:ascii="Times New Roman" w:hAnsi="Times New Roman" w:cs="Times New Roman"/>
            <w:noProof/>
            <w:sz w:val="24"/>
            <w:szCs w:val="24"/>
            <w:lang w:val="en-US"/>
          </w:rPr>
          <w:t xml:space="preserve">the Law </w:t>
        </w:r>
      </w:hyperlink>
      <w:r w:rsidRPr="00766427">
        <w:rPr>
          <w:rFonts w:ascii="Times New Roman" w:hAnsi="Times New Roman" w:cs="Times New Roman"/>
          <w:noProof/>
          <w:sz w:val="24"/>
          <w:szCs w:val="24"/>
          <w:lang w:val="en-US"/>
        </w:rPr>
        <w:t xml:space="preserve">of the Republic of Tajikistan </w:t>
      </w:r>
      <w:r w:rsidR="008C3559" w:rsidRPr="008C3559">
        <w:rPr>
          <w:rFonts w:ascii="Times New Roman" w:hAnsi="Times New Roman" w:cs="Times New Roman"/>
          <w:noProof/>
          <w:sz w:val="24"/>
          <w:szCs w:val="24"/>
          <w:lang w:val="en-US"/>
        </w:rPr>
        <w:t>«</w:t>
      </w:r>
      <w:r w:rsidRPr="00420AB5">
        <w:rPr>
          <w:rFonts w:ascii="Times New Roman" w:hAnsi="Times New Roman" w:cs="Times New Roman"/>
          <w:b/>
          <w:bCs/>
          <w:noProof/>
          <w:sz w:val="24"/>
          <w:szCs w:val="24"/>
          <w:lang w:val="en-US"/>
        </w:rPr>
        <w:t>On Transport</w:t>
      </w:r>
      <w:r w:rsidR="008C3559" w:rsidRPr="00980807">
        <w:rPr>
          <w:rFonts w:ascii="Times New Roman" w:hAnsi="Times New Roman" w:cs="Times New Roman"/>
          <w:noProof/>
          <w:sz w:val="24"/>
          <w:szCs w:val="24"/>
          <w:lang w:val="en-US"/>
        </w:rPr>
        <w:t>»</w:t>
      </w:r>
      <w:r w:rsidRPr="00766427">
        <w:rPr>
          <w:rFonts w:ascii="Times New Roman" w:hAnsi="Times New Roman" w:cs="Times New Roman"/>
          <w:noProof/>
          <w:sz w:val="24"/>
          <w:szCs w:val="24"/>
          <w:lang w:val="en-US"/>
        </w:rPr>
        <w:t>.</w:t>
      </w:r>
    </w:p>
    <w:p w14:paraId="03A97185" w14:textId="5202B849"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2. </w:t>
      </w:r>
      <w:r w:rsidRPr="00CD052A">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in its activities is guided by </w:t>
      </w:r>
      <w:hyperlink r:id="rId10" w:tooltip="Ссылка на Конституция РТ" w:history="1">
        <w:r w:rsidR="0047762E">
          <w:rPr>
            <w:rStyle w:val="Hyperlink"/>
            <w:rFonts w:ascii="Times New Roman" w:hAnsi="Times New Roman" w:cs="Times New Roman"/>
            <w:noProof/>
            <w:sz w:val="24"/>
            <w:szCs w:val="24"/>
            <w:lang w:val="en-US"/>
          </w:rPr>
          <w:t>T</w:t>
        </w:r>
        <w:r w:rsidRPr="00766427">
          <w:rPr>
            <w:rStyle w:val="Hyperlink"/>
            <w:rFonts w:ascii="Times New Roman" w:hAnsi="Times New Roman" w:cs="Times New Roman"/>
            <w:noProof/>
            <w:sz w:val="24"/>
            <w:szCs w:val="24"/>
            <w:lang w:val="en-US"/>
          </w:rPr>
          <w:t xml:space="preserve">he Constitution </w:t>
        </w:r>
      </w:hyperlink>
      <w:r w:rsidRPr="00766427">
        <w:rPr>
          <w:rFonts w:ascii="Times New Roman" w:hAnsi="Times New Roman" w:cs="Times New Roman"/>
          <w:noProof/>
          <w:sz w:val="24"/>
          <w:szCs w:val="24"/>
          <w:lang w:val="en-US"/>
        </w:rPr>
        <w:t xml:space="preserve">of the Republic of Tajikistan, </w:t>
      </w:r>
      <w:r w:rsidR="00CD052A">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onstitutional laws, </w:t>
      </w:r>
      <w:r w:rsidR="00CD052A">
        <w:rPr>
          <w:rFonts w:ascii="Times New Roman" w:hAnsi="Times New Roman" w:cs="Times New Roman"/>
          <w:noProof/>
          <w:sz w:val="24"/>
          <w:szCs w:val="24"/>
          <w:lang w:val="en-US"/>
        </w:rPr>
        <w:t>L</w:t>
      </w:r>
      <w:r w:rsidRPr="00766427">
        <w:rPr>
          <w:rFonts w:ascii="Times New Roman" w:hAnsi="Times New Roman" w:cs="Times New Roman"/>
          <w:noProof/>
          <w:sz w:val="24"/>
          <w:szCs w:val="24"/>
          <w:lang w:val="en-US"/>
        </w:rPr>
        <w:t xml:space="preserve">aws of the Republic of Tajikistan, the </w:t>
      </w:r>
      <w:r w:rsidRPr="00CD052A">
        <w:rPr>
          <w:rFonts w:ascii="Times New Roman" w:hAnsi="Times New Roman" w:cs="Times New Roman"/>
          <w:b/>
          <w:bCs/>
          <w:noProof/>
          <w:sz w:val="24"/>
          <w:szCs w:val="24"/>
          <w:lang w:val="en-US"/>
        </w:rPr>
        <w:t>Air Code</w:t>
      </w:r>
      <w:r w:rsidRPr="00766427">
        <w:rPr>
          <w:rFonts w:ascii="Times New Roman" w:hAnsi="Times New Roman" w:cs="Times New Roman"/>
          <w:noProof/>
          <w:sz w:val="24"/>
          <w:szCs w:val="24"/>
          <w:lang w:val="en-US"/>
        </w:rPr>
        <w:t xml:space="preserve">, </w:t>
      </w:r>
      <w:r w:rsidR="00CD052A">
        <w:rPr>
          <w:rFonts w:ascii="Times New Roman" w:hAnsi="Times New Roman" w:cs="Times New Roman"/>
          <w:noProof/>
          <w:sz w:val="24"/>
          <w:szCs w:val="24"/>
          <w:lang w:val="en-US"/>
        </w:rPr>
        <w:t>R</w:t>
      </w:r>
      <w:r w:rsidRPr="00766427">
        <w:rPr>
          <w:rFonts w:ascii="Times New Roman" w:hAnsi="Times New Roman" w:cs="Times New Roman"/>
          <w:noProof/>
          <w:sz w:val="24"/>
          <w:szCs w:val="24"/>
          <w:lang w:val="en-US"/>
        </w:rPr>
        <w:t xml:space="preserve">egulatory </w:t>
      </w:r>
      <w:r w:rsidR="00CD052A">
        <w:rPr>
          <w:rFonts w:ascii="Times New Roman" w:hAnsi="Times New Roman" w:cs="Times New Roman"/>
          <w:noProof/>
          <w:sz w:val="24"/>
          <w:szCs w:val="24"/>
          <w:lang w:val="en-US"/>
        </w:rPr>
        <w:t>L</w:t>
      </w:r>
      <w:r w:rsidRPr="00766427">
        <w:rPr>
          <w:rFonts w:ascii="Times New Roman" w:hAnsi="Times New Roman" w:cs="Times New Roman"/>
          <w:noProof/>
          <w:sz w:val="24"/>
          <w:szCs w:val="24"/>
          <w:lang w:val="en-US"/>
        </w:rPr>
        <w:t xml:space="preserve">egal </w:t>
      </w:r>
      <w:r w:rsidR="00CD052A">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 xml:space="preserve">cts related to the field of </w:t>
      </w:r>
      <w:r w:rsidR="00CD052A">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ivil </w:t>
      </w:r>
      <w:r w:rsidR="00CD052A">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 xml:space="preserve">viation, </w:t>
      </w:r>
      <w:r w:rsidR="00CD052A">
        <w:rPr>
          <w:rFonts w:ascii="Times New Roman" w:hAnsi="Times New Roman" w:cs="Times New Roman"/>
          <w:noProof/>
          <w:sz w:val="24"/>
          <w:szCs w:val="24"/>
          <w:lang w:val="en-US"/>
        </w:rPr>
        <w:t>I</w:t>
      </w:r>
      <w:r w:rsidRPr="00766427">
        <w:rPr>
          <w:rFonts w:ascii="Times New Roman" w:hAnsi="Times New Roman" w:cs="Times New Roman"/>
          <w:noProof/>
          <w:sz w:val="24"/>
          <w:szCs w:val="24"/>
          <w:lang w:val="en-US"/>
        </w:rPr>
        <w:t xml:space="preserve">nternational legal acts recognized by the Republic of Tajikistan and these </w:t>
      </w:r>
      <w:r w:rsidRPr="00CD052A">
        <w:rPr>
          <w:rFonts w:ascii="Times New Roman" w:hAnsi="Times New Roman" w:cs="Times New Roman"/>
          <w:b/>
          <w:bCs/>
          <w:noProof/>
          <w:sz w:val="24"/>
          <w:szCs w:val="24"/>
          <w:lang w:val="en-US"/>
        </w:rPr>
        <w:t>Regulations</w:t>
      </w:r>
      <w:r w:rsidRPr="00766427">
        <w:rPr>
          <w:rFonts w:ascii="Times New Roman" w:hAnsi="Times New Roman" w:cs="Times New Roman"/>
          <w:noProof/>
          <w:sz w:val="24"/>
          <w:szCs w:val="24"/>
          <w:lang w:val="en-US"/>
        </w:rPr>
        <w:t>.</w:t>
      </w:r>
    </w:p>
    <w:p w14:paraId="1674B311" w14:textId="72522708"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3. </w:t>
      </w:r>
      <w:r w:rsidRPr="009E1C25">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carries out its activities in cooperation with </w:t>
      </w:r>
      <w:r w:rsidR="007C695C">
        <w:rPr>
          <w:rFonts w:ascii="Times New Roman" w:hAnsi="Times New Roman" w:cs="Times New Roman"/>
          <w:noProof/>
          <w:sz w:val="24"/>
          <w:szCs w:val="24"/>
          <w:lang w:val="en-US"/>
        </w:rPr>
        <w:t>M</w:t>
      </w:r>
      <w:r w:rsidRPr="00766427">
        <w:rPr>
          <w:rFonts w:ascii="Times New Roman" w:hAnsi="Times New Roman" w:cs="Times New Roman"/>
          <w:noProof/>
          <w:sz w:val="24"/>
          <w:szCs w:val="24"/>
          <w:lang w:val="en-US"/>
        </w:rPr>
        <w:t xml:space="preserve">inistries, </w:t>
      </w:r>
      <w:r w:rsidR="007C695C">
        <w:rPr>
          <w:rFonts w:ascii="Times New Roman" w:hAnsi="Times New Roman" w:cs="Times New Roman"/>
          <w:noProof/>
          <w:sz w:val="24"/>
          <w:szCs w:val="24"/>
          <w:lang w:val="en-US"/>
        </w:rPr>
        <w:t>D</w:t>
      </w:r>
      <w:r w:rsidRPr="00766427">
        <w:rPr>
          <w:rFonts w:ascii="Times New Roman" w:hAnsi="Times New Roman" w:cs="Times New Roman"/>
          <w:noProof/>
          <w:sz w:val="24"/>
          <w:szCs w:val="24"/>
          <w:lang w:val="en-US"/>
        </w:rPr>
        <w:t xml:space="preserve">epartments and other </w:t>
      </w:r>
      <w:r w:rsidR="007C695C">
        <w:rPr>
          <w:rFonts w:ascii="Times New Roman" w:hAnsi="Times New Roman" w:cs="Times New Roman"/>
          <w:noProof/>
          <w:sz w:val="24"/>
          <w:szCs w:val="24"/>
          <w:lang w:val="en-US"/>
        </w:rPr>
        <w:t>G</w:t>
      </w:r>
      <w:r w:rsidRPr="00766427">
        <w:rPr>
          <w:rFonts w:ascii="Times New Roman" w:hAnsi="Times New Roman" w:cs="Times New Roman"/>
          <w:noProof/>
          <w:sz w:val="24"/>
          <w:szCs w:val="24"/>
          <w:lang w:val="en-US"/>
        </w:rPr>
        <w:t xml:space="preserve">overnment </w:t>
      </w:r>
      <w:r w:rsidR="007C695C">
        <w:rPr>
          <w:rFonts w:ascii="Times New Roman" w:hAnsi="Times New Roman" w:cs="Times New Roman"/>
          <w:noProof/>
          <w:sz w:val="24"/>
          <w:szCs w:val="24"/>
          <w:lang w:val="en-US"/>
        </w:rPr>
        <w:t>entities</w:t>
      </w:r>
      <w:r w:rsidRPr="00766427">
        <w:rPr>
          <w:rFonts w:ascii="Times New Roman" w:hAnsi="Times New Roman" w:cs="Times New Roman"/>
          <w:noProof/>
          <w:sz w:val="24"/>
          <w:szCs w:val="24"/>
          <w:lang w:val="en-US"/>
        </w:rPr>
        <w:t xml:space="preserve"> in accordance with the </w:t>
      </w:r>
      <w:r w:rsidR="007C695C">
        <w:rPr>
          <w:rFonts w:ascii="Times New Roman" w:hAnsi="Times New Roman" w:cs="Times New Roman"/>
          <w:noProof/>
          <w:sz w:val="24"/>
          <w:szCs w:val="24"/>
          <w:lang w:val="en-US"/>
        </w:rPr>
        <w:t>L</w:t>
      </w:r>
      <w:r w:rsidRPr="00766427">
        <w:rPr>
          <w:rFonts w:ascii="Times New Roman" w:hAnsi="Times New Roman" w:cs="Times New Roman"/>
          <w:noProof/>
          <w:sz w:val="24"/>
          <w:szCs w:val="24"/>
          <w:lang w:val="en-US"/>
        </w:rPr>
        <w:t>egislation of the Republic of Tajikistan.</w:t>
      </w:r>
    </w:p>
    <w:p w14:paraId="64430D2D" w14:textId="77777777" w:rsidR="00F35FFC" w:rsidRPr="00766427" w:rsidRDefault="00F35FFC" w:rsidP="00477E9A">
      <w:pPr>
        <w:spacing w:after="0"/>
        <w:rPr>
          <w:rFonts w:ascii="Times New Roman" w:hAnsi="Times New Roman" w:cs="Times New Roman"/>
          <w:b/>
          <w:bCs/>
          <w:noProof/>
          <w:sz w:val="24"/>
          <w:szCs w:val="24"/>
          <w:lang w:val="en-US"/>
        </w:rPr>
      </w:pPr>
      <w:bookmarkStart w:id="2" w:name="A53T0JE7IO"/>
      <w:bookmarkEnd w:id="2"/>
    </w:p>
    <w:p w14:paraId="160659B4" w14:textId="26CDCE85" w:rsidR="00477E9A" w:rsidRPr="00766427" w:rsidRDefault="00980807" w:rsidP="00477E9A">
      <w:pPr>
        <w:spacing w:after="0"/>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t>2. OBJECTIVES OF THE AGENCY</w:t>
      </w:r>
    </w:p>
    <w:p w14:paraId="0CAC1D76"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4. The main objectives of </w:t>
      </w:r>
      <w:r w:rsidRPr="0089670D">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are:</w:t>
      </w:r>
    </w:p>
    <w:p w14:paraId="41F2FBB2" w14:textId="6BD83831"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implementation of </w:t>
      </w:r>
      <w:r w:rsidR="00DF73BA">
        <w:rPr>
          <w:rFonts w:ascii="Times New Roman" w:hAnsi="Times New Roman" w:cs="Times New Roman"/>
          <w:noProof/>
          <w:sz w:val="24"/>
          <w:szCs w:val="24"/>
          <w:lang w:val="en-US"/>
        </w:rPr>
        <w:t>S</w:t>
      </w:r>
      <w:r w:rsidRPr="00766427">
        <w:rPr>
          <w:rFonts w:ascii="Times New Roman" w:hAnsi="Times New Roman" w:cs="Times New Roman"/>
          <w:noProof/>
          <w:sz w:val="24"/>
          <w:szCs w:val="24"/>
          <w:lang w:val="en-US"/>
        </w:rPr>
        <w:t xml:space="preserve">tate </w:t>
      </w:r>
      <w:r w:rsidR="00DF73BA">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 xml:space="preserve">viation </w:t>
      </w:r>
      <w:r w:rsidR="00DF73BA">
        <w:rPr>
          <w:rFonts w:ascii="Times New Roman" w:hAnsi="Times New Roman" w:cs="Times New Roman"/>
          <w:noProof/>
          <w:sz w:val="24"/>
          <w:szCs w:val="24"/>
          <w:lang w:val="en-US"/>
        </w:rPr>
        <w:t>P</w:t>
      </w:r>
      <w:r w:rsidRPr="00766427">
        <w:rPr>
          <w:rFonts w:ascii="Times New Roman" w:hAnsi="Times New Roman" w:cs="Times New Roman"/>
          <w:noProof/>
          <w:sz w:val="24"/>
          <w:szCs w:val="24"/>
          <w:lang w:val="en-US"/>
        </w:rPr>
        <w:t xml:space="preserve">olicy aimed at meeting the demand of the population and the needs of the </w:t>
      </w:r>
      <w:r w:rsidR="00DF73BA">
        <w:rPr>
          <w:rFonts w:ascii="Times New Roman" w:hAnsi="Times New Roman" w:cs="Times New Roman"/>
          <w:noProof/>
          <w:sz w:val="24"/>
          <w:szCs w:val="24"/>
          <w:lang w:val="en-US"/>
        </w:rPr>
        <w:t>E</w:t>
      </w:r>
      <w:r w:rsidRPr="00766427">
        <w:rPr>
          <w:rFonts w:ascii="Times New Roman" w:hAnsi="Times New Roman" w:cs="Times New Roman"/>
          <w:noProof/>
          <w:sz w:val="24"/>
          <w:szCs w:val="24"/>
          <w:lang w:val="en-US"/>
        </w:rPr>
        <w:t>conomy for air transportation and other types of services, as well as creating conditions for flight safety;</w:t>
      </w:r>
    </w:p>
    <w:p w14:paraId="21AEBC6B" w14:textId="4E26112C"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development of plans and programs for the development of </w:t>
      </w:r>
      <w:r w:rsidR="000B4274" w:rsidRPr="000B4274">
        <w:rPr>
          <w:rFonts w:ascii="Times New Roman" w:hAnsi="Times New Roman" w:cs="Times New Roman"/>
          <w:b/>
          <w:bCs/>
          <w:noProof/>
          <w:sz w:val="24"/>
          <w:szCs w:val="24"/>
          <w:lang w:val="en-US"/>
        </w:rPr>
        <w:t>C</w:t>
      </w:r>
      <w:r w:rsidRPr="000B4274">
        <w:rPr>
          <w:rFonts w:ascii="Times New Roman" w:hAnsi="Times New Roman" w:cs="Times New Roman"/>
          <w:b/>
          <w:bCs/>
          <w:noProof/>
          <w:sz w:val="24"/>
          <w:szCs w:val="24"/>
          <w:lang w:val="en-US"/>
        </w:rPr>
        <w:t xml:space="preserve">ivil </w:t>
      </w:r>
      <w:r w:rsidR="000B4274" w:rsidRPr="000B4274">
        <w:rPr>
          <w:rFonts w:ascii="Times New Roman" w:hAnsi="Times New Roman" w:cs="Times New Roman"/>
          <w:b/>
          <w:bCs/>
          <w:noProof/>
          <w:sz w:val="24"/>
          <w:szCs w:val="24"/>
          <w:lang w:val="en-US"/>
        </w:rPr>
        <w:t>A</w:t>
      </w:r>
      <w:r w:rsidRPr="000B4274">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of the Republic of Tajikistan and their implementation on the basis of </w:t>
      </w:r>
      <w:r w:rsidR="000B4274">
        <w:rPr>
          <w:rFonts w:ascii="Times New Roman" w:hAnsi="Times New Roman" w:cs="Times New Roman"/>
          <w:noProof/>
          <w:sz w:val="24"/>
          <w:szCs w:val="24"/>
          <w:lang w:val="en-US"/>
        </w:rPr>
        <w:t>S</w:t>
      </w:r>
      <w:r w:rsidRPr="00766427">
        <w:rPr>
          <w:rFonts w:ascii="Times New Roman" w:hAnsi="Times New Roman" w:cs="Times New Roman"/>
          <w:noProof/>
          <w:sz w:val="24"/>
          <w:szCs w:val="24"/>
          <w:lang w:val="en-US"/>
        </w:rPr>
        <w:t xml:space="preserve">tate, </w:t>
      </w:r>
      <w:r w:rsidR="000B4274">
        <w:rPr>
          <w:rFonts w:ascii="Times New Roman" w:hAnsi="Times New Roman" w:cs="Times New Roman"/>
          <w:noProof/>
          <w:sz w:val="24"/>
          <w:szCs w:val="24"/>
          <w:lang w:val="en-US"/>
        </w:rPr>
        <w:t>N</w:t>
      </w:r>
      <w:r w:rsidRPr="00766427">
        <w:rPr>
          <w:rFonts w:ascii="Times New Roman" w:hAnsi="Times New Roman" w:cs="Times New Roman"/>
          <w:noProof/>
          <w:sz w:val="24"/>
          <w:szCs w:val="24"/>
          <w:lang w:val="en-US"/>
        </w:rPr>
        <w:t xml:space="preserve">ational, </w:t>
      </w:r>
      <w:r w:rsidR="000B4274">
        <w:rPr>
          <w:rFonts w:ascii="Times New Roman" w:hAnsi="Times New Roman" w:cs="Times New Roman"/>
          <w:noProof/>
          <w:sz w:val="24"/>
          <w:szCs w:val="24"/>
          <w:lang w:val="en-US"/>
        </w:rPr>
        <w:t>I</w:t>
      </w:r>
      <w:r w:rsidRPr="00766427">
        <w:rPr>
          <w:rFonts w:ascii="Times New Roman" w:hAnsi="Times New Roman" w:cs="Times New Roman"/>
          <w:noProof/>
          <w:sz w:val="24"/>
          <w:szCs w:val="24"/>
          <w:lang w:val="en-US"/>
        </w:rPr>
        <w:t xml:space="preserve">nterstate and </w:t>
      </w:r>
      <w:r w:rsidR="000B4274">
        <w:rPr>
          <w:rFonts w:ascii="Times New Roman" w:hAnsi="Times New Roman" w:cs="Times New Roman"/>
          <w:noProof/>
          <w:sz w:val="24"/>
          <w:szCs w:val="24"/>
          <w:lang w:val="en-US"/>
        </w:rPr>
        <w:t>I</w:t>
      </w:r>
      <w:r w:rsidRPr="00766427">
        <w:rPr>
          <w:rFonts w:ascii="Times New Roman" w:hAnsi="Times New Roman" w:cs="Times New Roman"/>
          <w:noProof/>
          <w:sz w:val="24"/>
          <w:szCs w:val="24"/>
          <w:lang w:val="en-US"/>
        </w:rPr>
        <w:t xml:space="preserve">ndustry target programs; implementation of a coordinated </w:t>
      </w:r>
      <w:r w:rsidR="000B4274">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viation policy in international and foreign economic activit</w:t>
      </w:r>
      <w:r w:rsidR="000B4274">
        <w:rPr>
          <w:rFonts w:ascii="Times New Roman" w:hAnsi="Times New Roman" w:cs="Times New Roman"/>
          <w:noProof/>
          <w:sz w:val="24"/>
          <w:szCs w:val="24"/>
          <w:lang w:val="en-US"/>
        </w:rPr>
        <w:t>ies</w:t>
      </w:r>
      <w:r w:rsidRPr="00766427">
        <w:rPr>
          <w:rFonts w:ascii="Times New Roman" w:hAnsi="Times New Roman" w:cs="Times New Roman"/>
          <w:noProof/>
          <w:sz w:val="24"/>
          <w:szCs w:val="24"/>
          <w:lang w:val="en-US"/>
        </w:rPr>
        <w:t xml:space="preserve">, promotion of international and regional cooperation in the field of </w:t>
      </w:r>
      <w:r w:rsidR="000B4274">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ivil </w:t>
      </w:r>
      <w:r w:rsidR="000B4274">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viation;</w:t>
      </w:r>
    </w:p>
    <w:p w14:paraId="477F1396"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organization of the use of part of the </w:t>
      </w:r>
      <w:r w:rsidRPr="00E334A8">
        <w:rPr>
          <w:rFonts w:ascii="Times New Roman" w:hAnsi="Times New Roman" w:cs="Times New Roman"/>
          <w:b/>
          <w:bCs/>
          <w:noProof/>
          <w:sz w:val="24"/>
          <w:szCs w:val="24"/>
          <w:lang w:val="en-US"/>
        </w:rPr>
        <w:t>airspace</w:t>
      </w:r>
      <w:r w:rsidRPr="00766427">
        <w:rPr>
          <w:rFonts w:ascii="Times New Roman" w:hAnsi="Times New Roman" w:cs="Times New Roman"/>
          <w:noProof/>
          <w:sz w:val="24"/>
          <w:szCs w:val="24"/>
          <w:lang w:val="en-US"/>
        </w:rPr>
        <w:t xml:space="preserve"> of the Republic of Tajikistan, determined in the prescribed manner for air routes, local air lines, areas of aviation work, civil airfields and airports;</w:t>
      </w:r>
    </w:p>
    <w:p w14:paraId="711F3C9A" w14:textId="11BE2008"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development and implementation of uniform standards for aviation work and transportation, airworthiness standards for aircraft, systems and means of flight support and air traffic services;</w:t>
      </w:r>
    </w:p>
    <w:p w14:paraId="5664DB5A"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lastRenderedPageBreak/>
        <w:t>- development of standards and norms for flight and technical operation of civil aircraft, qualification requirements for aviation personnel;</w:t>
      </w:r>
    </w:p>
    <w:p w14:paraId="763FEBD3" w14:textId="7202135C"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provision of state programs on flight safety and aviation security;</w:t>
      </w:r>
    </w:p>
    <w:p w14:paraId="0D46FF95" w14:textId="5D20AA20"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coordination of joint activities with </w:t>
      </w:r>
      <w:r w:rsidR="00E334A8">
        <w:rPr>
          <w:rFonts w:ascii="Times New Roman" w:hAnsi="Times New Roman" w:cs="Times New Roman"/>
          <w:noProof/>
          <w:sz w:val="24"/>
          <w:szCs w:val="24"/>
          <w:lang w:val="en-US"/>
        </w:rPr>
        <w:t>M</w:t>
      </w:r>
      <w:r w:rsidRPr="00766427">
        <w:rPr>
          <w:rFonts w:ascii="Times New Roman" w:hAnsi="Times New Roman" w:cs="Times New Roman"/>
          <w:noProof/>
          <w:sz w:val="24"/>
          <w:szCs w:val="24"/>
          <w:lang w:val="en-US"/>
        </w:rPr>
        <w:t xml:space="preserve">inistries, </w:t>
      </w:r>
      <w:r w:rsidR="00E334A8">
        <w:rPr>
          <w:rFonts w:ascii="Times New Roman" w:hAnsi="Times New Roman" w:cs="Times New Roman"/>
          <w:noProof/>
          <w:sz w:val="24"/>
          <w:szCs w:val="24"/>
          <w:lang w:val="en-US"/>
        </w:rPr>
        <w:t>D</w:t>
      </w:r>
      <w:r w:rsidRPr="00766427">
        <w:rPr>
          <w:rFonts w:ascii="Times New Roman" w:hAnsi="Times New Roman" w:cs="Times New Roman"/>
          <w:noProof/>
          <w:sz w:val="24"/>
          <w:szCs w:val="24"/>
          <w:lang w:val="en-US"/>
        </w:rPr>
        <w:t xml:space="preserve">epartments, other </w:t>
      </w:r>
      <w:r w:rsidR="00E334A8">
        <w:rPr>
          <w:rFonts w:ascii="Times New Roman" w:hAnsi="Times New Roman" w:cs="Times New Roman"/>
          <w:noProof/>
          <w:sz w:val="24"/>
          <w:szCs w:val="24"/>
          <w:lang w:val="en-US"/>
        </w:rPr>
        <w:t>G</w:t>
      </w:r>
      <w:r w:rsidRPr="00766427">
        <w:rPr>
          <w:rFonts w:ascii="Times New Roman" w:hAnsi="Times New Roman" w:cs="Times New Roman"/>
          <w:noProof/>
          <w:sz w:val="24"/>
          <w:szCs w:val="24"/>
          <w:lang w:val="en-US"/>
        </w:rPr>
        <w:t xml:space="preserve">overnment </w:t>
      </w:r>
      <w:r w:rsidR="00E334A8">
        <w:rPr>
          <w:rFonts w:ascii="Times New Roman" w:hAnsi="Times New Roman" w:cs="Times New Roman"/>
          <w:noProof/>
          <w:sz w:val="24"/>
          <w:szCs w:val="24"/>
          <w:lang w:val="en-US"/>
        </w:rPr>
        <w:t>entities</w:t>
      </w:r>
      <w:r w:rsidRPr="00766427">
        <w:rPr>
          <w:rFonts w:ascii="Times New Roman" w:hAnsi="Times New Roman" w:cs="Times New Roman"/>
          <w:noProof/>
          <w:sz w:val="24"/>
          <w:szCs w:val="24"/>
          <w:lang w:val="en-US"/>
        </w:rPr>
        <w:t xml:space="preserve">, as well as local government </w:t>
      </w:r>
      <w:r w:rsidR="00E334A8">
        <w:rPr>
          <w:rFonts w:ascii="Times New Roman" w:hAnsi="Times New Roman" w:cs="Times New Roman"/>
          <w:noProof/>
          <w:sz w:val="24"/>
          <w:szCs w:val="24"/>
          <w:lang w:val="en-US"/>
        </w:rPr>
        <w:t>entities</w:t>
      </w:r>
      <w:r w:rsidRPr="00766427">
        <w:rPr>
          <w:rFonts w:ascii="Times New Roman" w:hAnsi="Times New Roman" w:cs="Times New Roman"/>
          <w:noProof/>
          <w:sz w:val="24"/>
          <w:szCs w:val="24"/>
          <w:lang w:val="en-US"/>
        </w:rPr>
        <w:t xml:space="preserve"> to implement </w:t>
      </w:r>
      <w:r w:rsidR="00E334A8">
        <w:rPr>
          <w:rFonts w:ascii="Times New Roman" w:hAnsi="Times New Roman" w:cs="Times New Roman"/>
          <w:noProof/>
          <w:sz w:val="24"/>
          <w:szCs w:val="24"/>
          <w:lang w:val="en-US"/>
        </w:rPr>
        <w:t>S</w:t>
      </w:r>
      <w:r w:rsidRPr="00766427">
        <w:rPr>
          <w:rFonts w:ascii="Times New Roman" w:hAnsi="Times New Roman" w:cs="Times New Roman"/>
          <w:noProof/>
          <w:sz w:val="24"/>
          <w:szCs w:val="24"/>
          <w:lang w:val="en-US"/>
        </w:rPr>
        <w:t>tate policy and ensure the free movement of passengers and cargo by air across the territory of the Republic of Tajikistan and beyond its borders;</w:t>
      </w:r>
    </w:p>
    <w:p w14:paraId="77C7A967" w14:textId="7075F6D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assistance in carrying out institutional and structural reforms in the field of </w:t>
      </w:r>
      <w:r w:rsidR="004C45A2" w:rsidRPr="004C45A2">
        <w:rPr>
          <w:rFonts w:ascii="Times New Roman" w:hAnsi="Times New Roman" w:cs="Times New Roman"/>
          <w:b/>
          <w:bCs/>
          <w:noProof/>
          <w:sz w:val="24"/>
          <w:szCs w:val="24"/>
          <w:lang w:val="en-US"/>
        </w:rPr>
        <w:t>C</w:t>
      </w:r>
      <w:r w:rsidRPr="004C45A2">
        <w:rPr>
          <w:rFonts w:ascii="Times New Roman" w:hAnsi="Times New Roman" w:cs="Times New Roman"/>
          <w:b/>
          <w:bCs/>
          <w:noProof/>
          <w:sz w:val="24"/>
          <w:szCs w:val="24"/>
          <w:lang w:val="en-US"/>
        </w:rPr>
        <w:t xml:space="preserve">ivil </w:t>
      </w:r>
      <w:r w:rsidR="004C45A2" w:rsidRPr="004C45A2">
        <w:rPr>
          <w:rFonts w:ascii="Times New Roman" w:hAnsi="Times New Roman" w:cs="Times New Roman"/>
          <w:b/>
          <w:bCs/>
          <w:noProof/>
          <w:sz w:val="24"/>
          <w:szCs w:val="24"/>
          <w:lang w:val="en-US"/>
        </w:rPr>
        <w:t>A</w:t>
      </w:r>
      <w:r w:rsidRPr="004C45A2">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w:t>
      </w:r>
    </w:p>
    <w:p w14:paraId="41BAD00D" w14:textId="436172DA"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comprehensive analysis of activities and forecast for the </w:t>
      </w:r>
      <w:r w:rsidR="004C45A2" w:rsidRPr="004C45A2">
        <w:rPr>
          <w:rFonts w:ascii="Times New Roman" w:hAnsi="Times New Roman" w:cs="Times New Roman"/>
          <w:b/>
          <w:bCs/>
          <w:noProof/>
          <w:sz w:val="24"/>
          <w:szCs w:val="24"/>
          <w:lang w:val="en-US"/>
        </w:rPr>
        <w:t>D</w:t>
      </w:r>
      <w:r w:rsidRPr="004C45A2">
        <w:rPr>
          <w:rFonts w:ascii="Times New Roman" w:hAnsi="Times New Roman" w:cs="Times New Roman"/>
          <w:b/>
          <w:bCs/>
          <w:noProof/>
          <w:sz w:val="24"/>
          <w:szCs w:val="24"/>
          <w:lang w:val="en-US"/>
        </w:rPr>
        <w:t xml:space="preserve">evelopment of </w:t>
      </w:r>
      <w:r w:rsidR="004C45A2" w:rsidRPr="004C45A2">
        <w:rPr>
          <w:rFonts w:ascii="Times New Roman" w:hAnsi="Times New Roman" w:cs="Times New Roman"/>
          <w:b/>
          <w:bCs/>
          <w:noProof/>
          <w:sz w:val="24"/>
          <w:szCs w:val="24"/>
          <w:lang w:val="en-US"/>
        </w:rPr>
        <w:t>C</w:t>
      </w:r>
      <w:r w:rsidRPr="004C45A2">
        <w:rPr>
          <w:rFonts w:ascii="Times New Roman" w:hAnsi="Times New Roman" w:cs="Times New Roman"/>
          <w:b/>
          <w:bCs/>
          <w:noProof/>
          <w:sz w:val="24"/>
          <w:szCs w:val="24"/>
          <w:lang w:val="en-US"/>
        </w:rPr>
        <w:t xml:space="preserve">ivil </w:t>
      </w:r>
      <w:r w:rsidR="004C45A2" w:rsidRPr="004C45A2">
        <w:rPr>
          <w:rFonts w:ascii="Times New Roman" w:hAnsi="Times New Roman" w:cs="Times New Roman"/>
          <w:b/>
          <w:bCs/>
          <w:noProof/>
          <w:sz w:val="24"/>
          <w:szCs w:val="24"/>
          <w:lang w:val="en-US"/>
        </w:rPr>
        <w:t>A</w:t>
      </w:r>
      <w:r w:rsidRPr="004C45A2">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development of recommendations and implementation of measures to ensure its sustainable functioning and development;</w:t>
      </w:r>
    </w:p>
    <w:p w14:paraId="36CC5179" w14:textId="208F5A23"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establishing, ensuring and following </w:t>
      </w:r>
      <w:r w:rsidR="004C45A2" w:rsidRPr="004C45A2">
        <w:rPr>
          <w:rFonts w:ascii="Times New Roman" w:hAnsi="Times New Roman" w:cs="Times New Roman"/>
          <w:b/>
          <w:bCs/>
          <w:noProof/>
          <w:sz w:val="24"/>
          <w:szCs w:val="24"/>
          <w:lang w:val="en-US"/>
        </w:rPr>
        <w:t>S</w:t>
      </w:r>
      <w:r w:rsidRPr="004C45A2">
        <w:rPr>
          <w:rFonts w:ascii="Times New Roman" w:hAnsi="Times New Roman" w:cs="Times New Roman"/>
          <w:b/>
          <w:bCs/>
          <w:noProof/>
          <w:sz w:val="24"/>
          <w:szCs w:val="24"/>
          <w:lang w:val="en-US"/>
        </w:rPr>
        <w:t>tandards</w:t>
      </w:r>
      <w:r w:rsidRPr="00766427">
        <w:rPr>
          <w:rFonts w:ascii="Times New Roman" w:hAnsi="Times New Roman" w:cs="Times New Roman"/>
          <w:noProof/>
          <w:sz w:val="24"/>
          <w:szCs w:val="24"/>
          <w:lang w:val="en-US"/>
        </w:rPr>
        <w:t xml:space="preserve"> for safety and consumer protection, environmental and natural resource protection, aviation safety;</w:t>
      </w:r>
    </w:p>
    <w:p w14:paraId="575E6520" w14:textId="30C0AE53"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promoting increased operational efficiency and competitiveness of </w:t>
      </w:r>
      <w:r w:rsidR="009A7D5E" w:rsidRPr="009A7D5E">
        <w:rPr>
          <w:rFonts w:ascii="Times New Roman" w:hAnsi="Times New Roman" w:cs="Times New Roman"/>
          <w:b/>
          <w:bCs/>
          <w:noProof/>
          <w:sz w:val="24"/>
          <w:szCs w:val="24"/>
          <w:lang w:val="en-US"/>
        </w:rPr>
        <w:t>C</w:t>
      </w:r>
      <w:r w:rsidRPr="009A7D5E">
        <w:rPr>
          <w:rFonts w:ascii="Times New Roman" w:hAnsi="Times New Roman" w:cs="Times New Roman"/>
          <w:b/>
          <w:bCs/>
          <w:noProof/>
          <w:sz w:val="24"/>
          <w:szCs w:val="24"/>
          <w:lang w:val="en-US"/>
        </w:rPr>
        <w:t xml:space="preserve">ivil </w:t>
      </w:r>
      <w:r w:rsidR="009A7D5E" w:rsidRPr="009A7D5E">
        <w:rPr>
          <w:rFonts w:ascii="Times New Roman" w:hAnsi="Times New Roman" w:cs="Times New Roman"/>
          <w:b/>
          <w:bCs/>
          <w:noProof/>
          <w:sz w:val="24"/>
          <w:szCs w:val="24"/>
          <w:lang w:val="en-US"/>
        </w:rPr>
        <w:t>A</w:t>
      </w:r>
      <w:r w:rsidRPr="009A7D5E">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enterprises in the international and domestic transport services market;</w:t>
      </w:r>
    </w:p>
    <w:p w14:paraId="5B5A521E"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monitoring of tariffs and fees charged by airlines;</w:t>
      </w:r>
    </w:p>
    <w:p w14:paraId="330D2C68" w14:textId="17054991"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ensuring the fulfillment of obligations arising from </w:t>
      </w:r>
      <w:r w:rsidR="00DF0453">
        <w:rPr>
          <w:rFonts w:ascii="Times New Roman" w:hAnsi="Times New Roman" w:cs="Times New Roman"/>
          <w:noProof/>
          <w:sz w:val="24"/>
          <w:szCs w:val="24"/>
          <w:lang w:val="en-US"/>
        </w:rPr>
        <w:t>I</w:t>
      </w:r>
      <w:r w:rsidRPr="00766427">
        <w:rPr>
          <w:rFonts w:ascii="Times New Roman" w:hAnsi="Times New Roman" w:cs="Times New Roman"/>
          <w:noProof/>
          <w:sz w:val="24"/>
          <w:szCs w:val="24"/>
          <w:lang w:val="en-US"/>
        </w:rPr>
        <w:t xml:space="preserve">ntergovernmental </w:t>
      </w:r>
      <w:r w:rsidR="00DF0453">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 xml:space="preserve">greements and treaties on air services, as well as other international treaties related to the activities of </w:t>
      </w:r>
      <w:r w:rsidR="002F68A6" w:rsidRPr="002F68A6">
        <w:rPr>
          <w:rFonts w:ascii="Times New Roman" w:hAnsi="Times New Roman" w:cs="Times New Roman"/>
          <w:b/>
          <w:bCs/>
          <w:noProof/>
          <w:sz w:val="24"/>
          <w:szCs w:val="24"/>
          <w:lang w:val="en-US"/>
        </w:rPr>
        <w:t>C</w:t>
      </w:r>
      <w:r w:rsidRPr="002F68A6">
        <w:rPr>
          <w:rFonts w:ascii="Times New Roman" w:hAnsi="Times New Roman" w:cs="Times New Roman"/>
          <w:b/>
          <w:bCs/>
          <w:noProof/>
          <w:sz w:val="24"/>
          <w:szCs w:val="24"/>
          <w:lang w:val="en-US"/>
        </w:rPr>
        <w:t xml:space="preserve">ivil </w:t>
      </w:r>
      <w:r w:rsidR="002F68A6" w:rsidRPr="002F68A6">
        <w:rPr>
          <w:rFonts w:ascii="Times New Roman" w:hAnsi="Times New Roman" w:cs="Times New Roman"/>
          <w:b/>
          <w:bCs/>
          <w:noProof/>
          <w:sz w:val="24"/>
          <w:szCs w:val="24"/>
          <w:lang w:val="en-US"/>
        </w:rPr>
        <w:t>A</w:t>
      </w:r>
      <w:r w:rsidRPr="002F68A6">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w:t>
      </w:r>
    </w:p>
    <w:p w14:paraId="1B6D4DA7"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holding negotiations with aviation authorities of foreign countries on the regulation of bilateral flights;</w:t>
      </w:r>
    </w:p>
    <w:p w14:paraId="4B48B82A" w14:textId="3B60F826"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implementation of </w:t>
      </w:r>
      <w:r w:rsidRPr="00B40C80">
        <w:rPr>
          <w:rFonts w:ascii="Times New Roman" w:hAnsi="Times New Roman" w:cs="Times New Roman"/>
          <w:b/>
          <w:bCs/>
          <w:noProof/>
          <w:sz w:val="24"/>
          <w:szCs w:val="24"/>
          <w:lang w:val="en-US"/>
        </w:rPr>
        <w:t>certification</w:t>
      </w:r>
      <w:r w:rsidRPr="00766427">
        <w:rPr>
          <w:rFonts w:ascii="Times New Roman" w:hAnsi="Times New Roman" w:cs="Times New Roman"/>
          <w:noProof/>
          <w:sz w:val="24"/>
          <w:szCs w:val="24"/>
          <w:lang w:val="en-US"/>
        </w:rPr>
        <w:t xml:space="preserve"> activities and </w:t>
      </w:r>
      <w:r w:rsidRPr="00B40C80">
        <w:rPr>
          <w:rFonts w:ascii="Times New Roman" w:hAnsi="Times New Roman" w:cs="Times New Roman"/>
          <w:b/>
          <w:bCs/>
          <w:noProof/>
          <w:sz w:val="24"/>
          <w:szCs w:val="24"/>
          <w:lang w:val="en-US"/>
        </w:rPr>
        <w:t>licensing</w:t>
      </w:r>
      <w:r w:rsidRPr="00766427">
        <w:rPr>
          <w:rFonts w:ascii="Times New Roman" w:hAnsi="Times New Roman" w:cs="Times New Roman"/>
          <w:noProof/>
          <w:sz w:val="24"/>
          <w:szCs w:val="24"/>
          <w:lang w:val="en-US"/>
        </w:rPr>
        <w:t xml:space="preserve"> in the field of </w:t>
      </w:r>
      <w:r w:rsidR="00B40C80">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ivil </w:t>
      </w:r>
      <w:r w:rsidR="00B40C80">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viation;</w:t>
      </w:r>
    </w:p>
    <w:p w14:paraId="3FCDFB73" w14:textId="2939731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ensuring the use of </w:t>
      </w:r>
      <w:r w:rsidR="000D23DA">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ivil </w:t>
      </w:r>
      <w:r w:rsidR="000D23DA">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viation, as well as the implementation of special programs in emergency situations;</w:t>
      </w:r>
    </w:p>
    <w:p w14:paraId="5C343C99" w14:textId="070EE5FA"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representing the Republic of Tajikistan and protecting state interests in </w:t>
      </w:r>
      <w:r w:rsidR="000D23DA" w:rsidRPr="000D23DA">
        <w:rPr>
          <w:rFonts w:ascii="Times New Roman" w:hAnsi="Times New Roman" w:cs="Times New Roman"/>
          <w:b/>
          <w:bCs/>
          <w:noProof/>
          <w:sz w:val="24"/>
          <w:szCs w:val="24"/>
          <w:lang w:val="en-US"/>
        </w:rPr>
        <w:t>T</w:t>
      </w:r>
      <w:r w:rsidRPr="000D23DA">
        <w:rPr>
          <w:rFonts w:ascii="Times New Roman" w:hAnsi="Times New Roman" w:cs="Times New Roman"/>
          <w:b/>
          <w:bCs/>
          <w:noProof/>
          <w:sz w:val="24"/>
          <w:szCs w:val="24"/>
          <w:lang w:val="en-US"/>
        </w:rPr>
        <w:t>he International Civil Aviation Organization (ICAO),</w:t>
      </w:r>
      <w:r w:rsidRPr="00766427">
        <w:rPr>
          <w:rFonts w:ascii="Times New Roman" w:hAnsi="Times New Roman" w:cs="Times New Roman"/>
          <w:noProof/>
          <w:sz w:val="24"/>
          <w:szCs w:val="24"/>
          <w:lang w:val="en-US"/>
        </w:rPr>
        <w:t xml:space="preserve"> </w:t>
      </w:r>
      <w:r w:rsidR="000D23DA" w:rsidRPr="000D23DA">
        <w:rPr>
          <w:rFonts w:ascii="Times New Roman" w:hAnsi="Times New Roman" w:cs="Times New Roman"/>
          <w:b/>
          <w:bCs/>
          <w:noProof/>
          <w:sz w:val="24"/>
          <w:szCs w:val="24"/>
          <w:lang w:val="en-US"/>
        </w:rPr>
        <w:t>T</w:t>
      </w:r>
      <w:r w:rsidRPr="000D23DA">
        <w:rPr>
          <w:rFonts w:ascii="Times New Roman" w:hAnsi="Times New Roman" w:cs="Times New Roman"/>
          <w:b/>
          <w:bCs/>
          <w:noProof/>
          <w:sz w:val="24"/>
          <w:szCs w:val="24"/>
          <w:lang w:val="en-US"/>
        </w:rPr>
        <w:t>he Interstate Aviation Committee (IAC)</w:t>
      </w:r>
      <w:r w:rsidRPr="00766427">
        <w:rPr>
          <w:rFonts w:ascii="Times New Roman" w:hAnsi="Times New Roman" w:cs="Times New Roman"/>
          <w:noProof/>
          <w:sz w:val="24"/>
          <w:szCs w:val="24"/>
          <w:lang w:val="en-US"/>
        </w:rPr>
        <w:t xml:space="preserve"> and other international civil aviation organizations.</w:t>
      </w:r>
    </w:p>
    <w:p w14:paraId="67D74A69" w14:textId="77777777" w:rsidR="005A7FDF" w:rsidRPr="00766427" w:rsidRDefault="005A7FDF" w:rsidP="00477E9A">
      <w:pPr>
        <w:spacing w:after="0"/>
        <w:rPr>
          <w:rFonts w:ascii="Times New Roman" w:hAnsi="Times New Roman" w:cs="Times New Roman"/>
          <w:b/>
          <w:bCs/>
          <w:noProof/>
          <w:sz w:val="24"/>
          <w:szCs w:val="24"/>
          <w:lang w:val="en-US"/>
        </w:rPr>
      </w:pPr>
      <w:bookmarkStart w:id="3" w:name="A53T0JFLWZ"/>
      <w:bookmarkEnd w:id="3"/>
    </w:p>
    <w:p w14:paraId="5B05A0E8" w14:textId="1C558D55" w:rsidR="00477E9A" w:rsidRPr="00766427" w:rsidRDefault="00FA299C" w:rsidP="00477E9A">
      <w:pPr>
        <w:spacing w:after="0"/>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t>3. POWERS OF THE AGENCY</w:t>
      </w:r>
    </w:p>
    <w:p w14:paraId="01FAD0A2"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5. </w:t>
      </w:r>
      <w:r w:rsidRPr="008766DC">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in accordance with the tasks assigned to it, exercises the following powers:</w:t>
      </w:r>
    </w:p>
    <w:p w14:paraId="0E227CFE" w14:textId="43C1307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control over the activities of organizations to fulfill licensing conditions when carrying out activities in the field of </w:t>
      </w:r>
      <w:r w:rsidR="008766DC" w:rsidRPr="008766DC">
        <w:rPr>
          <w:rFonts w:ascii="Times New Roman" w:hAnsi="Times New Roman" w:cs="Times New Roman"/>
          <w:b/>
          <w:bCs/>
          <w:noProof/>
          <w:sz w:val="24"/>
          <w:szCs w:val="24"/>
          <w:lang w:val="en-US"/>
        </w:rPr>
        <w:t>C</w:t>
      </w:r>
      <w:r w:rsidRPr="008766DC">
        <w:rPr>
          <w:rFonts w:ascii="Times New Roman" w:hAnsi="Times New Roman" w:cs="Times New Roman"/>
          <w:b/>
          <w:bCs/>
          <w:noProof/>
          <w:sz w:val="24"/>
          <w:szCs w:val="24"/>
          <w:lang w:val="en-US"/>
        </w:rPr>
        <w:t xml:space="preserve">ivil </w:t>
      </w:r>
      <w:r w:rsidR="008766DC" w:rsidRPr="008766DC">
        <w:rPr>
          <w:rFonts w:ascii="Times New Roman" w:hAnsi="Times New Roman" w:cs="Times New Roman"/>
          <w:b/>
          <w:bCs/>
          <w:noProof/>
          <w:sz w:val="24"/>
          <w:szCs w:val="24"/>
          <w:lang w:val="en-US"/>
        </w:rPr>
        <w:t>A</w:t>
      </w:r>
      <w:r w:rsidRPr="008766DC">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w:t>
      </w:r>
    </w:p>
    <w:p w14:paraId="5C21E135" w14:textId="48DA23AB"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development of </w:t>
      </w:r>
      <w:r w:rsidRPr="00D6200F">
        <w:rPr>
          <w:rFonts w:ascii="Times New Roman" w:hAnsi="Times New Roman" w:cs="Times New Roman"/>
          <w:b/>
          <w:bCs/>
          <w:noProof/>
          <w:sz w:val="24"/>
          <w:szCs w:val="24"/>
          <w:lang w:val="en-US"/>
        </w:rPr>
        <w:t>draft</w:t>
      </w:r>
      <w:r w:rsidRPr="00766427">
        <w:rPr>
          <w:rFonts w:ascii="Times New Roman" w:hAnsi="Times New Roman" w:cs="Times New Roman"/>
          <w:noProof/>
          <w:sz w:val="24"/>
          <w:szCs w:val="24"/>
          <w:lang w:val="en-US"/>
        </w:rPr>
        <w:t xml:space="preserve"> normative legal acts defining the procedure for the functioning of </w:t>
      </w:r>
      <w:r w:rsidR="00D6200F">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ivil </w:t>
      </w:r>
      <w:r w:rsidR="00D6200F">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viation and submitting them in the prescribed manner for consideration by the Government of the Republic of Tajikistan;</w:t>
      </w:r>
    </w:p>
    <w:p w14:paraId="1AC9A34B" w14:textId="4AB06F64"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control, within its competence, the implementation of regulatory legal acts, including acts on ensuring flight safety, analysis of the practice of their application in </w:t>
      </w:r>
      <w:r w:rsidR="009C2B24" w:rsidRPr="00B10D0B">
        <w:rPr>
          <w:rFonts w:ascii="Times New Roman" w:hAnsi="Times New Roman" w:cs="Times New Roman"/>
          <w:b/>
          <w:bCs/>
          <w:noProof/>
          <w:sz w:val="24"/>
          <w:szCs w:val="24"/>
          <w:lang w:val="en-US"/>
        </w:rPr>
        <w:t>C</w:t>
      </w:r>
      <w:r w:rsidRPr="00B10D0B">
        <w:rPr>
          <w:rFonts w:ascii="Times New Roman" w:hAnsi="Times New Roman" w:cs="Times New Roman"/>
          <w:b/>
          <w:bCs/>
          <w:noProof/>
          <w:sz w:val="24"/>
          <w:szCs w:val="24"/>
          <w:lang w:val="en-US"/>
        </w:rPr>
        <w:t xml:space="preserve">ivil </w:t>
      </w:r>
      <w:r w:rsidR="009C2B24" w:rsidRPr="00B10D0B">
        <w:rPr>
          <w:rFonts w:ascii="Times New Roman" w:hAnsi="Times New Roman" w:cs="Times New Roman"/>
          <w:b/>
          <w:bCs/>
          <w:noProof/>
          <w:sz w:val="24"/>
          <w:szCs w:val="24"/>
          <w:lang w:val="en-US"/>
        </w:rPr>
        <w:t>A</w:t>
      </w:r>
      <w:r w:rsidRPr="00B10D0B">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supervision of the activities of aircraft operators, airspace users and other organizations operating in the field of </w:t>
      </w:r>
      <w:r w:rsidR="009C2B24" w:rsidRPr="00B10D0B">
        <w:rPr>
          <w:rFonts w:ascii="Times New Roman" w:hAnsi="Times New Roman" w:cs="Times New Roman"/>
          <w:b/>
          <w:bCs/>
          <w:noProof/>
          <w:sz w:val="24"/>
          <w:szCs w:val="24"/>
          <w:lang w:val="en-US"/>
        </w:rPr>
        <w:t>C</w:t>
      </w:r>
      <w:r w:rsidRPr="00B10D0B">
        <w:rPr>
          <w:rFonts w:ascii="Times New Roman" w:hAnsi="Times New Roman" w:cs="Times New Roman"/>
          <w:b/>
          <w:bCs/>
          <w:noProof/>
          <w:sz w:val="24"/>
          <w:szCs w:val="24"/>
          <w:lang w:val="en-US"/>
        </w:rPr>
        <w:t xml:space="preserve">ivil </w:t>
      </w:r>
      <w:r w:rsidR="009C2B24" w:rsidRPr="00B10D0B">
        <w:rPr>
          <w:rFonts w:ascii="Times New Roman" w:hAnsi="Times New Roman" w:cs="Times New Roman"/>
          <w:b/>
          <w:bCs/>
          <w:noProof/>
          <w:sz w:val="24"/>
          <w:szCs w:val="24"/>
          <w:lang w:val="en-US"/>
        </w:rPr>
        <w:t>A</w:t>
      </w:r>
      <w:r w:rsidRPr="00B10D0B">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w:t>
      </w:r>
    </w:p>
    <w:p w14:paraId="448A4372" w14:textId="529EF720"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participation in the development and implementation of </w:t>
      </w:r>
      <w:r w:rsidR="006A1EF1">
        <w:rPr>
          <w:rFonts w:ascii="Times New Roman" w:hAnsi="Times New Roman" w:cs="Times New Roman"/>
          <w:noProof/>
          <w:sz w:val="24"/>
          <w:szCs w:val="24"/>
          <w:lang w:val="en-US"/>
        </w:rPr>
        <w:t>S</w:t>
      </w:r>
      <w:r w:rsidRPr="00766427">
        <w:rPr>
          <w:rFonts w:ascii="Times New Roman" w:hAnsi="Times New Roman" w:cs="Times New Roman"/>
          <w:noProof/>
          <w:sz w:val="24"/>
          <w:szCs w:val="24"/>
          <w:lang w:val="en-US"/>
        </w:rPr>
        <w:t xml:space="preserve">tate national programs and concepts for the development of </w:t>
      </w:r>
      <w:r w:rsidR="006A1EF1" w:rsidRPr="006A1EF1">
        <w:rPr>
          <w:rFonts w:ascii="Times New Roman" w:hAnsi="Times New Roman" w:cs="Times New Roman"/>
          <w:b/>
          <w:bCs/>
          <w:noProof/>
          <w:sz w:val="24"/>
          <w:szCs w:val="24"/>
          <w:lang w:val="en-US"/>
        </w:rPr>
        <w:t>C</w:t>
      </w:r>
      <w:r w:rsidRPr="006A1EF1">
        <w:rPr>
          <w:rFonts w:ascii="Times New Roman" w:hAnsi="Times New Roman" w:cs="Times New Roman"/>
          <w:b/>
          <w:bCs/>
          <w:noProof/>
          <w:sz w:val="24"/>
          <w:szCs w:val="24"/>
          <w:lang w:val="en-US"/>
        </w:rPr>
        <w:t xml:space="preserve">ivil </w:t>
      </w:r>
      <w:r w:rsidR="006A1EF1" w:rsidRPr="006A1EF1">
        <w:rPr>
          <w:rFonts w:ascii="Times New Roman" w:hAnsi="Times New Roman" w:cs="Times New Roman"/>
          <w:b/>
          <w:bCs/>
          <w:noProof/>
          <w:sz w:val="24"/>
          <w:szCs w:val="24"/>
          <w:lang w:val="en-US"/>
        </w:rPr>
        <w:t>A</w:t>
      </w:r>
      <w:r w:rsidRPr="006A1EF1">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in the formation and implementation of interstate and intersectoral programs;</w:t>
      </w:r>
    </w:p>
    <w:p w14:paraId="074A4608" w14:textId="2EAC318A"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participation in improving the </w:t>
      </w:r>
      <w:r w:rsidR="006A1EF1" w:rsidRPr="006A1EF1">
        <w:rPr>
          <w:rFonts w:ascii="Times New Roman" w:hAnsi="Times New Roman" w:cs="Times New Roman"/>
          <w:b/>
          <w:bCs/>
          <w:noProof/>
          <w:sz w:val="24"/>
          <w:szCs w:val="24"/>
          <w:lang w:val="en-US"/>
        </w:rPr>
        <w:t>M</w:t>
      </w:r>
      <w:r w:rsidRPr="006A1EF1">
        <w:rPr>
          <w:rFonts w:ascii="Times New Roman" w:hAnsi="Times New Roman" w:cs="Times New Roman"/>
          <w:b/>
          <w:bCs/>
          <w:noProof/>
          <w:sz w:val="24"/>
          <w:szCs w:val="24"/>
          <w:lang w:val="en-US"/>
        </w:rPr>
        <w:t>anagement system</w:t>
      </w:r>
      <w:r w:rsidRPr="00766427">
        <w:rPr>
          <w:rFonts w:ascii="Times New Roman" w:hAnsi="Times New Roman" w:cs="Times New Roman"/>
          <w:noProof/>
          <w:sz w:val="24"/>
          <w:szCs w:val="24"/>
          <w:lang w:val="en-US"/>
        </w:rPr>
        <w:t xml:space="preserve"> and </w:t>
      </w:r>
      <w:r w:rsidR="006A1EF1" w:rsidRPr="006A1EF1">
        <w:rPr>
          <w:rFonts w:ascii="Times New Roman" w:hAnsi="Times New Roman" w:cs="Times New Roman"/>
          <w:b/>
          <w:bCs/>
          <w:noProof/>
          <w:sz w:val="24"/>
          <w:szCs w:val="24"/>
          <w:lang w:val="en-US"/>
        </w:rPr>
        <w:t>E</w:t>
      </w:r>
      <w:r w:rsidRPr="006A1EF1">
        <w:rPr>
          <w:rFonts w:ascii="Times New Roman" w:hAnsi="Times New Roman" w:cs="Times New Roman"/>
          <w:b/>
          <w:bCs/>
          <w:noProof/>
          <w:sz w:val="24"/>
          <w:szCs w:val="24"/>
          <w:lang w:val="en-US"/>
        </w:rPr>
        <w:t>conomic mechanisms</w:t>
      </w:r>
      <w:r w:rsidRPr="00766427">
        <w:rPr>
          <w:rFonts w:ascii="Times New Roman" w:hAnsi="Times New Roman" w:cs="Times New Roman"/>
          <w:noProof/>
          <w:sz w:val="24"/>
          <w:szCs w:val="24"/>
          <w:lang w:val="en-US"/>
        </w:rPr>
        <w:t xml:space="preserve"> for regulating the work of airlines in market conditions;</w:t>
      </w:r>
    </w:p>
    <w:p w14:paraId="476D5DAC" w14:textId="7EED07F6"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application of measures to carry out antimonopoly measures in </w:t>
      </w:r>
      <w:r w:rsidR="006A1EF1" w:rsidRPr="006A1EF1">
        <w:rPr>
          <w:rFonts w:ascii="Times New Roman" w:hAnsi="Times New Roman" w:cs="Times New Roman"/>
          <w:b/>
          <w:bCs/>
          <w:noProof/>
          <w:sz w:val="24"/>
          <w:szCs w:val="24"/>
          <w:lang w:val="en-US"/>
        </w:rPr>
        <w:t>C</w:t>
      </w:r>
      <w:r w:rsidRPr="006A1EF1">
        <w:rPr>
          <w:rFonts w:ascii="Times New Roman" w:hAnsi="Times New Roman" w:cs="Times New Roman"/>
          <w:b/>
          <w:bCs/>
          <w:noProof/>
          <w:sz w:val="24"/>
          <w:szCs w:val="24"/>
          <w:lang w:val="en-US"/>
        </w:rPr>
        <w:t xml:space="preserve">ivil </w:t>
      </w:r>
      <w:r w:rsidR="006A1EF1" w:rsidRPr="006A1EF1">
        <w:rPr>
          <w:rFonts w:ascii="Times New Roman" w:hAnsi="Times New Roman" w:cs="Times New Roman"/>
          <w:b/>
          <w:bCs/>
          <w:noProof/>
          <w:sz w:val="24"/>
          <w:szCs w:val="24"/>
          <w:lang w:val="en-US"/>
        </w:rPr>
        <w:t>A</w:t>
      </w:r>
      <w:r w:rsidRPr="006A1EF1">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and develop fair competition in the aviation services market together with the </w:t>
      </w:r>
      <w:r w:rsidRPr="009B1E09">
        <w:rPr>
          <w:rFonts w:ascii="Times New Roman" w:hAnsi="Times New Roman" w:cs="Times New Roman"/>
          <w:b/>
          <w:bCs/>
          <w:noProof/>
          <w:sz w:val="24"/>
          <w:szCs w:val="24"/>
          <w:lang w:val="en-US"/>
        </w:rPr>
        <w:t>Antimonopoly Service</w:t>
      </w:r>
      <w:r w:rsidRPr="00766427">
        <w:rPr>
          <w:rFonts w:ascii="Times New Roman" w:hAnsi="Times New Roman" w:cs="Times New Roman"/>
          <w:noProof/>
          <w:sz w:val="24"/>
          <w:szCs w:val="24"/>
          <w:lang w:val="en-US"/>
        </w:rPr>
        <w:t xml:space="preserve"> under the Government of the Republic of Tajikistan;</w:t>
      </w:r>
    </w:p>
    <w:p w14:paraId="49AF753D" w14:textId="43257761"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justification of the need for financial, material and labor resources for the implementation of interstate target programs for the </w:t>
      </w:r>
      <w:r w:rsidR="000E535D" w:rsidRPr="000E535D">
        <w:rPr>
          <w:rFonts w:ascii="Times New Roman" w:hAnsi="Times New Roman" w:cs="Times New Roman"/>
          <w:b/>
          <w:bCs/>
          <w:noProof/>
          <w:sz w:val="24"/>
          <w:szCs w:val="24"/>
          <w:lang w:val="en-US"/>
        </w:rPr>
        <w:t>D</w:t>
      </w:r>
      <w:r w:rsidRPr="000E535D">
        <w:rPr>
          <w:rFonts w:ascii="Times New Roman" w:hAnsi="Times New Roman" w:cs="Times New Roman"/>
          <w:b/>
          <w:bCs/>
          <w:noProof/>
          <w:sz w:val="24"/>
          <w:szCs w:val="24"/>
          <w:lang w:val="en-US"/>
        </w:rPr>
        <w:t xml:space="preserve">evelopment of </w:t>
      </w:r>
      <w:r w:rsidR="000E535D" w:rsidRPr="000E535D">
        <w:rPr>
          <w:rFonts w:ascii="Times New Roman" w:hAnsi="Times New Roman" w:cs="Times New Roman"/>
          <w:b/>
          <w:bCs/>
          <w:noProof/>
          <w:sz w:val="24"/>
          <w:szCs w:val="24"/>
          <w:lang w:val="en-US"/>
        </w:rPr>
        <w:t>C</w:t>
      </w:r>
      <w:r w:rsidRPr="000E535D">
        <w:rPr>
          <w:rFonts w:ascii="Times New Roman" w:hAnsi="Times New Roman" w:cs="Times New Roman"/>
          <w:b/>
          <w:bCs/>
          <w:noProof/>
          <w:sz w:val="24"/>
          <w:szCs w:val="24"/>
          <w:lang w:val="en-US"/>
        </w:rPr>
        <w:t xml:space="preserve">ivil </w:t>
      </w:r>
      <w:r w:rsidR="000E535D" w:rsidRPr="000E535D">
        <w:rPr>
          <w:rFonts w:ascii="Times New Roman" w:hAnsi="Times New Roman" w:cs="Times New Roman"/>
          <w:b/>
          <w:bCs/>
          <w:noProof/>
          <w:sz w:val="24"/>
          <w:szCs w:val="24"/>
          <w:lang w:val="en-US"/>
        </w:rPr>
        <w:t>A</w:t>
      </w:r>
      <w:r w:rsidRPr="000E535D">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ensuring the sustainable and safe functioning of the industry, fulfilling the state defense order and other state needs;</w:t>
      </w:r>
    </w:p>
    <w:p w14:paraId="6B317242" w14:textId="08D88165"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lastRenderedPageBreak/>
        <w:t xml:space="preserve">- participation in state regulation of the investment process in </w:t>
      </w:r>
      <w:r w:rsidR="009B6ADF" w:rsidRPr="009B6ADF">
        <w:rPr>
          <w:rFonts w:ascii="Times New Roman" w:hAnsi="Times New Roman" w:cs="Times New Roman"/>
          <w:b/>
          <w:bCs/>
          <w:noProof/>
          <w:sz w:val="24"/>
          <w:szCs w:val="24"/>
          <w:lang w:val="en-US"/>
        </w:rPr>
        <w:t>C</w:t>
      </w:r>
      <w:r w:rsidRPr="009B6ADF">
        <w:rPr>
          <w:rFonts w:ascii="Times New Roman" w:hAnsi="Times New Roman" w:cs="Times New Roman"/>
          <w:b/>
          <w:bCs/>
          <w:noProof/>
          <w:sz w:val="24"/>
          <w:szCs w:val="24"/>
          <w:lang w:val="en-US"/>
        </w:rPr>
        <w:t xml:space="preserve">ivil </w:t>
      </w:r>
      <w:r w:rsidR="009B6ADF" w:rsidRPr="009B6ADF">
        <w:rPr>
          <w:rFonts w:ascii="Times New Roman" w:hAnsi="Times New Roman" w:cs="Times New Roman"/>
          <w:b/>
          <w:bCs/>
          <w:noProof/>
          <w:sz w:val="24"/>
          <w:szCs w:val="24"/>
          <w:lang w:val="en-US"/>
        </w:rPr>
        <w:t>A</w:t>
      </w:r>
      <w:r w:rsidRPr="009B6ADF">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and creating conditions for attracting investments, including </w:t>
      </w:r>
      <w:r w:rsidRPr="009B6ADF">
        <w:rPr>
          <w:rFonts w:ascii="Times New Roman" w:hAnsi="Times New Roman" w:cs="Times New Roman"/>
          <w:b/>
          <w:bCs/>
          <w:noProof/>
          <w:sz w:val="24"/>
          <w:szCs w:val="24"/>
          <w:lang w:val="en-US"/>
        </w:rPr>
        <w:t xml:space="preserve">foreign </w:t>
      </w:r>
      <w:r w:rsidR="009B6ADF" w:rsidRPr="009B6ADF">
        <w:rPr>
          <w:rFonts w:ascii="Times New Roman" w:hAnsi="Times New Roman" w:cs="Times New Roman"/>
          <w:b/>
          <w:bCs/>
          <w:noProof/>
          <w:sz w:val="24"/>
          <w:szCs w:val="24"/>
          <w:lang w:val="en-US"/>
        </w:rPr>
        <w:t>investments</w:t>
      </w:r>
      <w:r w:rsidRPr="00766427">
        <w:rPr>
          <w:rFonts w:ascii="Times New Roman" w:hAnsi="Times New Roman" w:cs="Times New Roman"/>
          <w:noProof/>
          <w:sz w:val="24"/>
          <w:szCs w:val="24"/>
          <w:lang w:val="en-US"/>
        </w:rPr>
        <w:t>, interaction on these issues with international financial institutions;</w:t>
      </w:r>
    </w:p>
    <w:p w14:paraId="62F94AA8"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organization of examination of programs and projects for the development of air transport, as well as participation in the organization and conduct of examination of complex intersectoral programs and projects;</w:t>
      </w:r>
    </w:p>
    <w:p w14:paraId="10B1F277" w14:textId="406E7A6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implementation of a unified scientific and technical policy in </w:t>
      </w:r>
      <w:r w:rsidR="00EE4C26" w:rsidRPr="00EE4C26">
        <w:rPr>
          <w:rFonts w:ascii="Times New Roman" w:hAnsi="Times New Roman" w:cs="Times New Roman"/>
          <w:b/>
          <w:bCs/>
          <w:noProof/>
          <w:sz w:val="24"/>
          <w:szCs w:val="24"/>
          <w:lang w:val="en-US"/>
        </w:rPr>
        <w:t>C</w:t>
      </w:r>
      <w:r w:rsidRPr="00EE4C26">
        <w:rPr>
          <w:rFonts w:ascii="Times New Roman" w:hAnsi="Times New Roman" w:cs="Times New Roman"/>
          <w:b/>
          <w:bCs/>
          <w:noProof/>
          <w:sz w:val="24"/>
          <w:szCs w:val="24"/>
          <w:lang w:val="en-US"/>
        </w:rPr>
        <w:t xml:space="preserve">ivil </w:t>
      </w:r>
      <w:r w:rsidR="00EE4C26" w:rsidRPr="00EE4C26">
        <w:rPr>
          <w:rFonts w:ascii="Times New Roman" w:hAnsi="Times New Roman" w:cs="Times New Roman"/>
          <w:b/>
          <w:bCs/>
          <w:noProof/>
          <w:sz w:val="24"/>
          <w:szCs w:val="24"/>
          <w:lang w:val="en-US"/>
        </w:rPr>
        <w:t>A</w:t>
      </w:r>
      <w:r w:rsidRPr="00EE4C26">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carrying out research, design and scientific and technical developments in </w:t>
      </w:r>
      <w:r w:rsidR="00EE4C26" w:rsidRPr="00EE4C26">
        <w:rPr>
          <w:rFonts w:ascii="Times New Roman" w:hAnsi="Times New Roman" w:cs="Times New Roman"/>
          <w:b/>
          <w:bCs/>
          <w:noProof/>
          <w:sz w:val="24"/>
          <w:szCs w:val="24"/>
          <w:lang w:val="en-US"/>
        </w:rPr>
        <w:t>C</w:t>
      </w:r>
      <w:r w:rsidRPr="00EE4C26">
        <w:rPr>
          <w:rFonts w:ascii="Times New Roman" w:hAnsi="Times New Roman" w:cs="Times New Roman"/>
          <w:b/>
          <w:bCs/>
          <w:noProof/>
          <w:sz w:val="24"/>
          <w:szCs w:val="24"/>
          <w:lang w:val="en-US"/>
        </w:rPr>
        <w:t xml:space="preserve">ivil </w:t>
      </w:r>
      <w:r w:rsidR="00EE4C26" w:rsidRPr="00EE4C26">
        <w:rPr>
          <w:rFonts w:ascii="Times New Roman" w:hAnsi="Times New Roman" w:cs="Times New Roman"/>
          <w:b/>
          <w:bCs/>
          <w:noProof/>
          <w:sz w:val="24"/>
          <w:szCs w:val="24"/>
          <w:lang w:val="en-US"/>
        </w:rPr>
        <w:t>A</w:t>
      </w:r>
      <w:r w:rsidRPr="00EE4C26">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developing recommendations of international (interstate) industry organizations;</w:t>
      </w:r>
    </w:p>
    <w:p w14:paraId="15AF7422" w14:textId="1FC98336"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maintaining the </w:t>
      </w:r>
      <w:r w:rsidR="00EE4C26" w:rsidRPr="00EE4C26">
        <w:rPr>
          <w:rFonts w:ascii="Times New Roman" w:hAnsi="Times New Roman" w:cs="Times New Roman"/>
          <w:b/>
          <w:bCs/>
          <w:noProof/>
          <w:sz w:val="24"/>
          <w:szCs w:val="24"/>
          <w:lang w:val="en-US"/>
        </w:rPr>
        <w:t>S</w:t>
      </w:r>
      <w:r w:rsidRPr="00EE4C26">
        <w:rPr>
          <w:rFonts w:ascii="Times New Roman" w:hAnsi="Times New Roman" w:cs="Times New Roman"/>
          <w:b/>
          <w:bCs/>
          <w:noProof/>
          <w:sz w:val="24"/>
          <w:szCs w:val="24"/>
          <w:lang w:val="en-US"/>
        </w:rPr>
        <w:t xml:space="preserve">tate </w:t>
      </w:r>
      <w:r w:rsidR="00EE4C26" w:rsidRPr="00EE4C26">
        <w:rPr>
          <w:rFonts w:ascii="Times New Roman" w:hAnsi="Times New Roman" w:cs="Times New Roman"/>
          <w:b/>
          <w:bCs/>
          <w:noProof/>
          <w:sz w:val="24"/>
          <w:szCs w:val="24"/>
          <w:lang w:val="en-US"/>
        </w:rPr>
        <w:t>R</w:t>
      </w:r>
      <w:r w:rsidRPr="00EE4C26">
        <w:rPr>
          <w:rFonts w:ascii="Times New Roman" w:hAnsi="Times New Roman" w:cs="Times New Roman"/>
          <w:b/>
          <w:bCs/>
          <w:noProof/>
          <w:sz w:val="24"/>
          <w:szCs w:val="24"/>
          <w:lang w:val="en-US"/>
        </w:rPr>
        <w:t xml:space="preserve">egister of </w:t>
      </w:r>
      <w:r w:rsidR="00EE4C26" w:rsidRPr="00EE4C26">
        <w:rPr>
          <w:rFonts w:ascii="Times New Roman" w:hAnsi="Times New Roman" w:cs="Times New Roman"/>
          <w:b/>
          <w:bCs/>
          <w:noProof/>
          <w:sz w:val="24"/>
          <w:szCs w:val="24"/>
          <w:lang w:val="en-US"/>
        </w:rPr>
        <w:t>C</w:t>
      </w:r>
      <w:r w:rsidRPr="00EE4C26">
        <w:rPr>
          <w:rFonts w:ascii="Times New Roman" w:hAnsi="Times New Roman" w:cs="Times New Roman"/>
          <w:b/>
          <w:bCs/>
          <w:noProof/>
          <w:sz w:val="24"/>
          <w:szCs w:val="24"/>
          <w:lang w:val="en-US"/>
        </w:rPr>
        <w:t xml:space="preserve">ivil </w:t>
      </w:r>
      <w:r w:rsidR="00EE4C26" w:rsidRPr="00EE4C26">
        <w:rPr>
          <w:rFonts w:ascii="Times New Roman" w:hAnsi="Times New Roman" w:cs="Times New Roman"/>
          <w:b/>
          <w:bCs/>
          <w:noProof/>
          <w:sz w:val="24"/>
          <w:szCs w:val="24"/>
          <w:lang w:val="en-US"/>
        </w:rPr>
        <w:t>A</w:t>
      </w:r>
      <w:r w:rsidRPr="00EE4C26">
        <w:rPr>
          <w:rFonts w:ascii="Times New Roman" w:hAnsi="Times New Roman" w:cs="Times New Roman"/>
          <w:b/>
          <w:bCs/>
          <w:noProof/>
          <w:sz w:val="24"/>
          <w:szCs w:val="24"/>
          <w:lang w:val="en-US"/>
        </w:rPr>
        <w:t>ircraft</w:t>
      </w:r>
      <w:r w:rsidRPr="00766427">
        <w:rPr>
          <w:rFonts w:ascii="Times New Roman" w:hAnsi="Times New Roman" w:cs="Times New Roman"/>
          <w:noProof/>
          <w:sz w:val="24"/>
          <w:szCs w:val="24"/>
          <w:lang w:val="en-US"/>
        </w:rPr>
        <w:t xml:space="preserve">, the </w:t>
      </w:r>
      <w:r w:rsidR="00DC246B" w:rsidRPr="00DC246B">
        <w:rPr>
          <w:rFonts w:ascii="Times New Roman" w:hAnsi="Times New Roman" w:cs="Times New Roman"/>
          <w:b/>
          <w:bCs/>
          <w:noProof/>
          <w:sz w:val="24"/>
          <w:szCs w:val="24"/>
          <w:lang w:val="en-US"/>
        </w:rPr>
        <w:t>S</w:t>
      </w:r>
      <w:r w:rsidRPr="00DC246B">
        <w:rPr>
          <w:rFonts w:ascii="Times New Roman" w:hAnsi="Times New Roman" w:cs="Times New Roman"/>
          <w:b/>
          <w:bCs/>
          <w:noProof/>
          <w:sz w:val="24"/>
          <w:szCs w:val="24"/>
          <w:lang w:val="en-US"/>
        </w:rPr>
        <w:t xml:space="preserve">tate </w:t>
      </w:r>
      <w:r w:rsidR="00DC246B" w:rsidRPr="00DC246B">
        <w:rPr>
          <w:rFonts w:ascii="Times New Roman" w:hAnsi="Times New Roman" w:cs="Times New Roman"/>
          <w:b/>
          <w:bCs/>
          <w:noProof/>
          <w:sz w:val="24"/>
          <w:szCs w:val="24"/>
          <w:lang w:val="en-US"/>
        </w:rPr>
        <w:t>R</w:t>
      </w:r>
      <w:r w:rsidRPr="00DC246B">
        <w:rPr>
          <w:rFonts w:ascii="Times New Roman" w:hAnsi="Times New Roman" w:cs="Times New Roman"/>
          <w:b/>
          <w:bCs/>
          <w:noProof/>
          <w:sz w:val="24"/>
          <w:szCs w:val="24"/>
          <w:lang w:val="en-US"/>
        </w:rPr>
        <w:t xml:space="preserve">egister of </w:t>
      </w:r>
      <w:r w:rsidR="00DC246B" w:rsidRPr="00DC246B">
        <w:rPr>
          <w:rFonts w:ascii="Times New Roman" w:hAnsi="Times New Roman" w:cs="Times New Roman"/>
          <w:b/>
          <w:bCs/>
          <w:noProof/>
          <w:sz w:val="24"/>
          <w:szCs w:val="24"/>
          <w:lang w:val="en-US"/>
        </w:rPr>
        <w:t>C</w:t>
      </w:r>
      <w:r w:rsidRPr="00DC246B">
        <w:rPr>
          <w:rFonts w:ascii="Times New Roman" w:hAnsi="Times New Roman" w:cs="Times New Roman"/>
          <w:b/>
          <w:bCs/>
          <w:noProof/>
          <w:sz w:val="24"/>
          <w:szCs w:val="24"/>
          <w:lang w:val="en-US"/>
        </w:rPr>
        <w:t xml:space="preserve">ivil </w:t>
      </w:r>
      <w:r w:rsidR="00DC246B" w:rsidRPr="00DC246B">
        <w:rPr>
          <w:rFonts w:ascii="Times New Roman" w:hAnsi="Times New Roman" w:cs="Times New Roman"/>
          <w:b/>
          <w:bCs/>
          <w:noProof/>
          <w:sz w:val="24"/>
          <w:szCs w:val="24"/>
          <w:lang w:val="en-US"/>
        </w:rPr>
        <w:t>A</w:t>
      </w:r>
      <w:r w:rsidRPr="00DC246B">
        <w:rPr>
          <w:rFonts w:ascii="Times New Roman" w:hAnsi="Times New Roman" w:cs="Times New Roman"/>
          <w:b/>
          <w:bCs/>
          <w:noProof/>
          <w:sz w:val="24"/>
          <w:szCs w:val="24"/>
          <w:lang w:val="en-US"/>
        </w:rPr>
        <w:t>irfields</w:t>
      </w:r>
      <w:r w:rsidRPr="00766427">
        <w:rPr>
          <w:rFonts w:ascii="Times New Roman" w:hAnsi="Times New Roman" w:cs="Times New Roman"/>
          <w:noProof/>
          <w:sz w:val="24"/>
          <w:szCs w:val="24"/>
          <w:lang w:val="en-US"/>
        </w:rPr>
        <w:t>, joint-use airfields, the state register of air transport operators and the register of certificates of civil aviation specialists;</w:t>
      </w:r>
    </w:p>
    <w:p w14:paraId="0706F8F9" w14:textId="0D1797BD"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development and publication in the prescribed manner, </w:t>
      </w:r>
      <w:r w:rsidR="00F54C17" w:rsidRPr="00F54C17">
        <w:rPr>
          <w:rFonts w:ascii="Times New Roman" w:hAnsi="Times New Roman" w:cs="Times New Roman"/>
          <w:b/>
          <w:bCs/>
          <w:noProof/>
          <w:sz w:val="24"/>
          <w:szCs w:val="24"/>
          <w:lang w:val="en-US"/>
        </w:rPr>
        <w:t>R</w:t>
      </w:r>
      <w:r w:rsidRPr="00F54C17">
        <w:rPr>
          <w:rFonts w:ascii="Times New Roman" w:hAnsi="Times New Roman" w:cs="Times New Roman"/>
          <w:b/>
          <w:bCs/>
          <w:noProof/>
          <w:sz w:val="24"/>
          <w:szCs w:val="24"/>
          <w:lang w:val="en-US"/>
        </w:rPr>
        <w:t>ules</w:t>
      </w:r>
      <w:r w:rsidRPr="00766427">
        <w:rPr>
          <w:rFonts w:ascii="Times New Roman" w:hAnsi="Times New Roman" w:cs="Times New Roman"/>
          <w:noProof/>
          <w:sz w:val="24"/>
          <w:szCs w:val="24"/>
          <w:lang w:val="en-US"/>
        </w:rPr>
        <w:t xml:space="preserve">, </w:t>
      </w:r>
      <w:r w:rsidR="00F54C17" w:rsidRPr="00F54C17">
        <w:rPr>
          <w:rFonts w:ascii="Times New Roman" w:hAnsi="Times New Roman" w:cs="Times New Roman"/>
          <w:b/>
          <w:bCs/>
          <w:noProof/>
          <w:sz w:val="24"/>
          <w:szCs w:val="24"/>
          <w:lang w:val="en-US"/>
        </w:rPr>
        <w:t>R</w:t>
      </w:r>
      <w:r w:rsidRPr="00F54C17">
        <w:rPr>
          <w:rFonts w:ascii="Times New Roman" w:hAnsi="Times New Roman" w:cs="Times New Roman"/>
          <w:b/>
          <w:bCs/>
          <w:noProof/>
          <w:sz w:val="24"/>
          <w:szCs w:val="24"/>
          <w:lang w:val="en-US"/>
        </w:rPr>
        <w:t>egulations</w:t>
      </w:r>
      <w:r w:rsidRPr="00766427">
        <w:rPr>
          <w:rFonts w:ascii="Times New Roman" w:hAnsi="Times New Roman" w:cs="Times New Roman"/>
          <w:noProof/>
          <w:sz w:val="24"/>
          <w:szCs w:val="24"/>
          <w:lang w:val="en-US"/>
        </w:rPr>
        <w:t xml:space="preserve">, </w:t>
      </w:r>
      <w:r w:rsidR="00F54C17" w:rsidRPr="00F54C17">
        <w:rPr>
          <w:rFonts w:ascii="Times New Roman" w:hAnsi="Times New Roman" w:cs="Times New Roman"/>
          <w:b/>
          <w:bCs/>
          <w:noProof/>
          <w:sz w:val="24"/>
          <w:szCs w:val="24"/>
          <w:lang w:val="en-US"/>
        </w:rPr>
        <w:t>T</w:t>
      </w:r>
      <w:r w:rsidRPr="00F54C17">
        <w:rPr>
          <w:rFonts w:ascii="Times New Roman" w:hAnsi="Times New Roman" w:cs="Times New Roman"/>
          <w:b/>
          <w:bCs/>
          <w:noProof/>
          <w:sz w:val="24"/>
          <w:szCs w:val="24"/>
          <w:lang w:val="en-US"/>
        </w:rPr>
        <w:t>echnical norms</w:t>
      </w:r>
      <w:r w:rsidRPr="00766427">
        <w:rPr>
          <w:rFonts w:ascii="Times New Roman" w:hAnsi="Times New Roman" w:cs="Times New Roman"/>
          <w:noProof/>
          <w:sz w:val="24"/>
          <w:szCs w:val="24"/>
          <w:lang w:val="en-US"/>
        </w:rPr>
        <w:t xml:space="preserve">, </w:t>
      </w:r>
      <w:r w:rsidR="00F54C17" w:rsidRPr="00F54C17">
        <w:rPr>
          <w:rFonts w:ascii="Times New Roman" w:hAnsi="Times New Roman" w:cs="Times New Roman"/>
          <w:b/>
          <w:bCs/>
          <w:noProof/>
          <w:sz w:val="24"/>
          <w:szCs w:val="24"/>
          <w:lang w:val="en-US"/>
        </w:rPr>
        <w:t>I</w:t>
      </w:r>
      <w:r w:rsidRPr="00F54C17">
        <w:rPr>
          <w:rFonts w:ascii="Times New Roman" w:hAnsi="Times New Roman" w:cs="Times New Roman"/>
          <w:b/>
          <w:bCs/>
          <w:noProof/>
          <w:sz w:val="24"/>
          <w:szCs w:val="24"/>
          <w:lang w:val="en-US"/>
        </w:rPr>
        <w:t>ndustry standards</w:t>
      </w:r>
      <w:r w:rsidRPr="00766427">
        <w:rPr>
          <w:rFonts w:ascii="Times New Roman" w:hAnsi="Times New Roman" w:cs="Times New Roman"/>
          <w:noProof/>
          <w:sz w:val="24"/>
          <w:szCs w:val="24"/>
          <w:lang w:val="en-US"/>
        </w:rPr>
        <w:t xml:space="preserve"> on the transportation of passengers, baggage, cargo, mail, aviation work, use of airspace and air traffic services (including meteorological), technical operation and repair aviation technology, as well as technical requirements for vehicles, equipment and materials, control, within its competence, over compliance with these requirements;</w:t>
      </w:r>
    </w:p>
    <w:p w14:paraId="318A19E9" w14:textId="00031ACD"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organizing, in the prescribed manner, the opening of </w:t>
      </w:r>
      <w:r w:rsidR="00D03259" w:rsidRPr="00D03259">
        <w:rPr>
          <w:rFonts w:ascii="Times New Roman" w:hAnsi="Times New Roman" w:cs="Times New Roman"/>
          <w:b/>
          <w:bCs/>
          <w:noProof/>
          <w:sz w:val="24"/>
          <w:szCs w:val="24"/>
          <w:lang w:val="en-US"/>
        </w:rPr>
        <w:t>N</w:t>
      </w:r>
      <w:r w:rsidRPr="00D03259">
        <w:rPr>
          <w:rFonts w:ascii="Times New Roman" w:hAnsi="Times New Roman" w:cs="Times New Roman"/>
          <w:b/>
          <w:bCs/>
          <w:noProof/>
          <w:sz w:val="24"/>
          <w:szCs w:val="24"/>
          <w:lang w:val="en-US"/>
        </w:rPr>
        <w:t>ew air lines</w:t>
      </w:r>
      <w:r w:rsidRPr="00766427">
        <w:rPr>
          <w:rFonts w:ascii="Times New Roman" w:hAnsi="Times New Roman" w:cs="Times New Roman"/>
          <w:noProof/>
          <w:sz w:val="24"/>
          <w:szCs w:val="24"/>
          <w:lang w:val="en-US"/>
        </w:rPr>
        <w:t xml:space="preserve"> and participation in coordinating the formation of </w:t>
      </w:r>
      <w:r w:rsidR="00D03259" w:rsidRPr="00D03259">
        <w:rPr>
          <w:rFonts w:ascii="Times New Roman" w:hAnsi="Times New Roman" w:cs="Times New Roman"/>
          <w:b/>
          <w:bCs/>
          <w:noProof/>
          <w:sz w:val="24"/>
          <w:szCs w:val="24"/>
          <w:lang w:val="en-US"/>
        </w:rPr>
        <w:t>A</w:t>
      </w:r>
      <w:r w:rsidRPr="00D03259">
        <w:rPr>
          <w:rFonts w:ascii="Times New Roman" w:hAnsi="Times New Roman" w:cs="Times New Roman"/>
          <w:b/>
          <w:bCs/>
          <w:noProof/>
          <w:sz w:val="24"/>
          <w:szCs w:val="24"/>
          <w:lang w:val="en-US"/>
        </w:rPr>
        <w:t>ircraft traffic schedules</w:t>
      </w:r>
      <w:r w:rsidRPr="00766427">
        <w:rPr>
          <w:rFonts w:ascii="Times New Roman" w:hAnsi="Times New Roman" w:cs="Times New Roman"/>
          <w:noProof/>
          <w:sz w:val="24"/>
          <w:szCs w:val="24"/>
          <w:lang w:val="en-US"/>
        </w:rPr>
        <w:t xml:space="preserve"> on regular domestic and international air lines;</w:t>
      </w:r>
    </w:p>
    <w:p w14:paraId="1A10D4FE" w14:textId="0773B5CF"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licensing with the issuance of a </w:t>
      </w:r>
      <w:r w:rsidR="002665A6" w:rsidRPr="002665A6">
        <w:rPr>
          <w:rFonts w:ascii="Times New Roman" w:hAnsi="Times New Roman" w:cs="Times New Roman"/>
          <w:b/>
          <w:bCs/>
          <w:noProof/>
          <w:sz w:val="24"/>
          <w:szCs w:val="24"/>
          <w:lang w:val="en-US"/>
        </w:rPr>
        <w:t>L</w:t>
      </w:r>
      <w:r w:rsidRPr="002665A6">
        <w:rPr>
          <w:rFonts w:ascii="Times New Roman" w:hAnsi="Times New Roman" w:cs="Times New Roman"/>
          <w:b/>
          <w:bCs/>
          <w:noProof/>
          <w:sz w:val="24"/>
          <w:szCs w:val="24"/>
          <w:lang w:val="en-US"/>
        </w:rPr>
        <w:t>icense</w:t>
      </w:r>
      <w:r w:rsidRPr="00766427">
        <w:rPr>
          <w:rFonts w:ascii="Times New Roman" w:hAnsi="Times New Roman" w:cs="Times New Roman"/>
          <w:noProof/>
          <w:sz w:val="24"/>
          <w:szCs w:val="24"/>
          <w:lang w:val="en-US"/>
        </w:rPr>
        <w:t xml:space="preserve"> of the established form for:</w:t>
      </w:r>
    </w:p>
    <w:p w14:paraId="12C7C37B" w14:textId="498B74EA"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a) </w:t>
      </w:r>
      <w:r w:rsidR="00D87335" w:rsidRPr="005E1477">
        <w:rPr>
          <w:rFonts w:ascii="Times New Roman" w:hAnsi="Times New Roman" w:cs="Times New Roman"/>
          <w:b/>
          <w:bCs/>
          <w:noProof/>
          <w:sz w:val="24"/>
          <w:szCs w:val="24"/>
          <w:lang w:val="en-US"/>
        </w:rPr>
        <w:t>T</w:t>
      </w:r>
      <w:r w:rsidRPr="005E1477">
        <w:rPr>
          <w:rFonts w:ascii="Times New Roman" w:hAnsi="Times New Roman" w:cs="Times New Roman"/>
          <w:b/>
          <w:bCs/>
          <w:noProof/>
          <w:sz w:val="24"/>
          <w:szCs w:val="24"/>
          <w:lang w:val="en-US"/>
        </w:rPr>
        <w:t>ransportation of passengers by air;</w:t>
      </w:r>
    </w:p>
    <w:p w14:paraId="14A309CC" w14:textId="58F49B2C"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b) </w:t>
      </w:r>
      <w:r w:rsidR="00D87335" w:rsidRPr="005E1477">
        <w:rPr>
          <w:rFonts w:ascii="Times New Roman" w:hAnsi="Times New Roman" w:cs="Times New Roman"/>
          <w:b/>
          <w:bCs/>
          <w:noProof/>
          <w:sz w:val="24"/>
          <w:szCs w:val="24"/>
          <w:lang w:val="en-US"/>
        </w:rPr>
        <w:t>T</w:t>
      </w:r>
      <w:r w:rsidRPr="005E1477">
        <w:rPr>
          <w:rFonts w:ascii="Times New Roman" w:hAnsi="Times New Roman" w:cs="Times New Roman"/>
          <w:b/>
          <w:bCs/>
          <w:noProof/>
          <w:sz w:val="24"/>
          <w:szCs w:val="24"/>
          <w:lang w:val="en-US"/>
        </w:rPr>
        <w:t>ransportation of goods by air;</w:t>
      </w:r>
    </w:p>
    <w:p w14:paraId="4DBB8EDB" w14:textId="6AE90902"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c) </w:t>
      </w:r>
      <w:r w:rsidR="00D87335" w:rsidRPr="005E1477">
        <w:rPr>
          <w:rFonts w:ascii="Times New Roman" w:hAnsi="Times New Roman" w:cs="Times New Roman"/>
          <w:b/>
          <w:bCs/>
          <w:noProof/>
          <w:sz w:val="24"/>
          <w:szCs w:val="24"/>
          <w:lang w:val="en-US"/>
        </w:rPr>
        <w:t>A</w:t>
      </w:r>
      <w:r w:rsidRPr="005E1477">
        <w:rPr>
          <w:rFonts w:ascii="Times New Roman" w:hAnsi="Times New Roman" w:cs="Times New Roman"/>
          <w:b/>
          <w:bCs/>
          <w:noProof/>
          <w:sz w:val="24"/>
          <w:szCs w:val="24"/>
          <w:lang w:val="en-US"/>
        </w:rPr>
        <w:t>ir traffic maintenance activities;</w:t>
      </w:r>
    </w:p>
    <w:p w14:paraId="2F6446CB" w14:textId="18131571"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d) </w:t>
      </w:r>
      <w:r w:rsidR="00D87335" w:rsidRPr="005E1477">
        <w:rPr>
          <w:rFonts w:ascii="Times New Roman" w:hAnsi="Times New Roman" w:cs="Times New Roman"/>
          <w:b/>
          <w:bCs/>
          <w:noProof/>
          <w:sz w:val="24"/>
          <w:szCs w:val="24"/>
          <w:lang w:val="en-US"/>
        </w:rPr>
        <w:t>A</w:t>
      </w:r>
      <w:r w:rsidRPr="005E1477">
        <w:rPr>
          <w:rFonts w:ascii="Times New Roman" w:hAnsi="Times New Roman" w:cs="Times New Roman"/>
          <w:b/>
          <w:bCs/>
          <w:noProof/>
          <w:sz w:val="24"/>
          <w:szCs w:val="24"/>
          <w:lang w:val="en-US"/>
        </w:rPr>
        <w:t>ircraft maintenance activities;</w:t>
      </w:r>
    </w:p>
    <w:p w14:paraId="34FCAE6B" w14:textId="02E649CC"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e) </w:t>
      </w:r>
      <w:r w:rsidR="00D87335" w:rsidRPr="005E1477">
        <w:rPr>
          <w:rFonts w:ascii="Times New Roman" w:hAnsi="Times New Roman" w:cs="Times New Roman"/>
          <w:b/>
          <w:bCs/>
          <w:noProof/>
          <w:sz w:val="24"/>
          <w:szCs w:val="24"/>
          <w:lang w:val="en-US"/>
        </w:rPr>
        <w:t>A</w:t>
      </w:r>
      <w:r w:rsidRPr="005E1477">
        <w:rPr>
          <w:rFonts w:ascii="Times New Roman" w:hAnsi="Times New Roman" w:cs="Times New Roman"/>
          <w:b/>
          <w:bCs/>
          <w:noProof/>
          <w:sz w:val="24"/>
          <w:szCs w:val="24"/>
          <w:lang w:val="en-US"/>
        </w:rPr>
        <w:t>ircraft repair activities;</w:t>
      </w:r>
    </w:p>
    <w:p w14:paraId="5CBBFC16" w14:textId="28044BB6"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f) </w:t>
      </w:r>
      <w:r w:rsidR="00D87335" w:rsidRPr="005E1477">
        <w:rPr>
          <w:rFonts w:ascii="Times New Roman" w:hAnsi="Times New Roman" w:cs="Times New Roman"/>
          <w:b/>
          <w:bCs/>
          <w:noProof/>
          <w:sz w:val="24"/>
          <w:szCs w:val="24"/>
          <w:lang w:val="en-US"/>
        </w:rPr>
        <w:t>A</w:t>
      </w:r>
      <w:r w:rsidRPr="005E1477">
        <w:rPr>
          <w:rFonts w:ascii="Times New Roman" w:hAnsi="Times New Roman" w:cs="Times New Roman"/>
          <w:b/>
          <w:bCs/>
          <w:noProof/>
          <w:sz w:val="24"/>
          <w:szCs w:val="24"/>
          <w:lang w:val="en-US"/>
        </w:rPr>
        <w:t>ctivities related to the use of aviation in economic sectors;</w:t>
      </w:r>
    </w:p>
    <w:p w14:paraId="32C2C131" w14:textId="7681CCAD" w:rsidR="00477E9A" w:rsidRPr="005E1477" w:rsidRDefault="00477E9A" w:rsidP="00477E9A">
      <w:pPr>
        <w:spacing w:after="0"/>
        <w:rPr>
          <w:rFonts w:ascii="Times New Roman" w:hAnsi="Times New Roman" w:cs="Times New Roman"/>
          <w:b/>
          <w:bCs/>
          <w:noProof/>
          <w:sz w:val="24"/>
          <w:szCs w:val="24"/>
          <w:lang w:val="en-US"/>
        </w:rPr>
      </w:pPr>
      <w:r w:rsidRPr="005E1477">
        <w:rPr>
          <w:rFonts w:ascii="Times New Roman" w:hAnsi="Times New Roman" w:cs="Times New Roman"/>
          <w:b/>
          <w:bCs/>
          <w:noProof/>
          <w:sz w:val="24"/>
          <w:szCs w:val="24"/>
          <w:lang w:val="en-US"/>
        </w:rPr>
        <w:t xml:space="preserve">g) </w:t>
      </w:r>
      <w:r w:rsidR="00D87335" w:rsidRPr="005E1477">
        <w:rPr>
          <w:rFonts w:ascii="Times New Roman" w:hAnsi="Times New Roman" w:cs="Times New Roman"/>
          <w:b/>
          <w:bCs/>
          <w:noProof/>
          <w:sz w:val="24"/>
          <w:szCs w:val="24"/>
          <w:lang w:val="en-US"/>
        </w:rPr>
        <w:t>A</w:t>
      </w:r>
      <w:r w:rsidRPr="005E1477">
        <w:rPr>
          <w:rFonts w:ascii="Times New Roman" w:hAnsi="Times New Roman" w:cs="Times New Roman"/>
          <w:b/>
          <w:bCs/>
          <w:noProof/>
          <w:sz w:val="24"/>
          <w:szCs w:val="24"/>
          <w:lang w:val="en-US"/>
        </w:rPr>
        <w:t>ctivities of passenger and cargo terminals;</w:t>
      </w:r>
    </w:p>
    <w:p w14:paraId="747A4F8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development of certification and attestation rules;</w:t>
      </w:r>
    </w:p>
    <w:p w14:paraId="134A39B3"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certification with the issuance of standard certificates:</w:t>
      </w:r>
    </w:p>
    <w:p w14:paraId="2194567B"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a) aviation enterprises and individual entrepreneurs carrying out and providing air transportation and aviation work;</w:t>
      </w:r>
    </w:p>
    <w:p w14:paraId="52C666FA"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b) legal entities carrying out maintenance and repair of aircraft;</w:t>
      </w:r>
    </w:p>
    <w:p w14:paraId="20696ACD" w14:textId="3C02B560"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c) airfields and airports;</w:t>
      </w:r>
    </w:p>
    <w:p w14:paraId="0732F61F"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d) aviation training centers that train specialists at the appropriate level, according to the lists of aviation personnel positions;</w:t>
      </w:r>
    </w:p>
    <w:p w14:paraId="4918A6DA" w14:textId="3B5203F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e) aircraft, unmanned aerial vehicles, aircraft engines, propellers, onboard and ground equipment;</w:t>
      </w:r>
    </w:p>
    <w:p w14:paraId="51C5DDC0" w14:textId="31B5536B"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f) other facilities and legal entities whose activities are directly related to ensuring the safety of flights, aircraft or aviation security;</w:t>
      </w:r>
    </w:p>
    <w:p w14:paraId="2ED8DF73" w14:textId="2B44E00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certification of equipment, facilities, facilities and services of air transport;</w:t>
      </w:r>
    </w:p>
    <w:p w14:paraId="51010A4E" w14:textId="173E3FE9"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organizing and conducting, in accordance with the established procedure, certification of employees and management in the field of air transport;</w:t>
      </w:r>
    </w:p>
    <w:p w14:paraId="2FF52FC6"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certification of aviation personnel;</w:t>
      </w:r>
    </w:p>
    <w:p w14:paraId="6C3685CF" w14:textId="2FEFC3C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carrying out accreditation of representative offices of foreign airlines operating in the Republic of Tajikistan;</w:t>
      </w:r>
    </w:p>
    <w:p w14:paraId="02B84FF6"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organizing the development of certification requirements for the health status of aviation specialists;</w:t>
      </w:r>
    </w:p>
    <w:p w14:paraId="73E04A4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lastRenderedPageBreak/>
        <w:t>- assistance in the formation of the market for transport services in air transport, regulation and appointment of air carriers by destination;</w:t>
      </w:r>
    </w:p>
    <w:p w14:paraId="7E8EBC04" w14:textId="777CCAB5"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organization and coordination, within its competence, of the obligations of international treaties and intergovernmental agreements of the Republic of Tajikistan relating to issues of </w:t>
      </w:r>
      <w:r w:rsidR="00E17132" w:rsidRPr="00E17132">
        <w:rPr>
          <w:rFonts w:ascii="Times New Roman" w:hAnsi="Times New Roman" w:cs="Times New Roman"/>
          <w:b/>
          <w:bCs/>
          <w:noProof/>
          <w:sz w:val="24"/>
          <w:szCs w:val="24"/>
          <w:lang w:val="en-US"/>
        </w:rPr>
        <w:t>C</w:t>
      </w:r>
      <w:r w:rsidRPr="00E17132">
        <w:rPr>
          <w:rFonts w:ascii="Times New Roman" w:hAnsi="Times New Roman" w:cs="Times New Roman"/>
          <w:b/>
          <w:bCs/>
          <w:noProof/>
          <w:sz w:val="24"/>
          <w:szCs w:val="24"/>
          <w:lang w:val="en-US"/>
        </w:rPr>
        <w:t xml:space="preserve">ivil </w:t>
      </w:r>
      <w:r w:rsidR="00E17132" w:rsidRPr="00E17132">
        <w:rPr>
          <w:rFonts w:ascii="Times New Roman" w:hAnsi="Times New Roman" w:cs="Times New Roman"/>
          <w:b/>
          <w:bCs/>
          <w:noProof/>
          <w:sz w:val="24"/>
          <w:szCs w:val="24"/>
          <w:lang w:val="en-US"/>
        </w:rPr>
        <w:t>A</w:t>
      </w:r>
      <w:r w:rsidRPr="00E17132">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representation in the prescribed manner of the interests of the Republic of Tajikistan in </w:t>
      </w:r>
      <w:r w:rsidR="008D1F11" w:rsidRPr="008D1F11">
        <w:rPr>
          <w:rFonts w:ascii="Times New Roman" w:hAnsi="Times New Roman" w:cs="Times New Roman"/>
          <w:b/>
          <w:bCs/>
          <w:noProof/>
          <w:sz w:val="24"/>
          <w:szCs w:val="24"/>
          <w:lang w:val="en-US"/>
        </w:rPr>
        <w:t>I</w:t>
      </w:r>
      <w:r w:rsidRPr="008D1F11">
        <w:rPr>
          <w:rFonts w:ascii="Times New Roman" w:hAnsi="Times New Roman" w:cs="Times New Roman"/>
          <w:b/>
          <w:bCs/>
          <w:noProof/>
          <w:sz w:val="24"/>
          <w:szCs w:val="24"/>
          <w:lang w:val="en-US"/>
        </w:rPr>
        <w:t xml:space="preserve">nternational </w:t>
      </w:r>
      <w:r w:rsidR="008D1F11" w:rsidRPr="008D1F11">
        <w:rPr>
          <w:rFonts w:ascii="Times New Roman" w:hAnsi="Times New Roman" w:cs="Times New Roman"/>
          <w:b/>
          <w:bCs/>
          <w:noProof/>
          <w:sz w:val="24"/>
          <w:szCs w:val="24"/>
          <w:lang w:val="en-US"/>
        </w:rPr>
        <w:t>C</w:t>
      </w:r>
      <w:r w:rsidRPr="008D1F11">
        <w:rPr>
          <w:rFonts w:ascii="Times New Roman" w:hAnsi="Times New Roman" w:cs="Times New Roman"/>
          <w:b/>
          <w:bCs/>
          <w:noProof/>
          <w:sz w:val="24"/>
          <w:szCs w:val="24"/>
          <w:lang w:val="en-US"/>
        </w:rPr>
        <w:t xml:space="preserve">ivil </w:t>
      </w:r>
      <w:r w:rsidR="008D1F11" w:rsidRPr="008D1F11">
        <w:rPr>
          <w:rFonts w:ascii="Times New Roman" w:hAnsi="Times New Roman" w:cs="Times New Roman"/>
          <w:b/>
          <w:bCs/>
          <w:noProof/>
          <w:sz w:val="24"/>
          <w:szCs w:val="24"/>
          <w:lang w:val="en-US"/>
        </w:rPr>
        <w:t>A</w:t>
      </w:r>
      <w:r w:rsidRPr="008D1F11">
        <w:rPr>
          <w:rFonts w:ascii="Times New Roman" w:hAnsi="Times New Roman" w:cs="Times New Roman"/>
          <w:b/>
          <w:bCs/>
          <w:noProof/>
          <w:sz w:val="24"/>
          <w:szCs w:val="24"/>
          <w:lang w:val="en-US"/>
        </w:rPr>
        <w:t xml:space="preserve">viation </w:t>
      </w:r>
      <w:r w:rsidR="008D1F11" w:rsidRPr="008D1F11">
        <w:rPr>
          <w:rFonts w:ascii="Times New Roman" w:hAnsi="Times New Roman" w:cs="Times New Roman"/>
          <w:b/>
          <w:bCs/>
          <w:noProof/>
          <w:sz w:val="24"/>
          <w:szCs w:val="24"/>
          <w:lang w:val="en-US"/>
        </w:rPr>
        <w:t>O</w:t>
      </w:r>
      <w:r w:rsidRPr="008D1F11">
        <w:rPr>
          <w:rFonts w:ascii="Times New Roman" w:hAnsi="Times New Roman" w:cs="Times New Roman"/>
          <w:b/>
          <w:bCs/>
          <w:noProof/>
          <w:sz w:val="24"/>
          <w:szCs w:val="24"/>
          <w:lang w:val="en-US"/>
        </w:rPr>
        <w:t>rganizations</w:t>
      </w:r>
      <w:r w:rsidRPr="00766427">
        <w:rPr>
          <w:rFonts w:ascii="Times New Roman" w:hAnsi="Times New Roman" w:cs="Times New Roman"/>
          <w:noProof/>
          <w:sz w:val="24"/>
          <w:szCs w:val="24"/>
          <w:lang w:val="en-US"/>
        </w:rPr>
        <w:t>;</w:t>
      </w:r>
    </w:p>
    <w:p w14:paraId="44CFF324"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control over preventive work to ensure the safety of civil aircraft flights and the organization of air traffic in air traffic services authorities;</w:t>
      </w:r>
    </w:p>
    <w:p w14:paraId="78AF987F" w14:textId="5F84DCE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control of compliance with the requirements of regulations in </w:t>
      </w:r>
      <w:r w:rsidR="00761CDB" w:rsidRPr="00761CDB">
        <w:rPr>
          <w:rFonts w:ascii="Times New Roman" w:hAnsi="Times New Roman" w:cs="Times New Roman"/>
          <w:b/>
          <w:bCs/>
          <w:noProof/>
          <w:sz w:val="24"/>
          <w:szCs w:val="24"/>
          <w:lang w:val="en-US"/>
        </w:rPr>
        <w:t>C</w:t>
      </w:r>
      <w:r w:rsidRPr="00761CDB">
        <w:rPr>
          <w:rFonts w:ascii="Times New Roman" w:hAnsi="Times New Roman" w:cs="Times New Roman"/>
          <w:b/>
          <w:bCs/>
          <w:noProof/>
          <w:sz w:val="24"/>
          <w:szCs w:val="24"/>
          <w:lang w:val="en-US"/>
        </w:rPr>
        <w:t xml:space="preserve">ivil </w:t>
      </w:r>
      <w:r w:rsidR="00761CDB" w:rsidRPr="00761CDB">
        <w:rPr>
          <w:rFonts w:ascii="Times New Roman" w:hAnsi="Times New Roman" w:cs="Times New Roman"/>
          <w:b/>
          <w:bCs/>
          <w:noProof/>
          <w:sz w:val="24"/>
          <w:szCs w:val="24"/>
          <w:lang w:val="en-US"/>
        </w:rPr>
        <w:t>A</w:t>
      </w:r>
      <w:r w:rsidRPr="00761CDB">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of the Republic of Tajikistan;</w:t>
      </w:r>
    </w:p>
    <w:p w14:paraId="037A39F9" w14:textId="6912CB62"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participation together with other government bodies in carrying out measures to resolve crisis situations related to the seizure or hijacking of an aircraft, or terrorist acts aimed at violating the conditions of </w:t>
      </w:r>
      <w:r w:rsidR="00761CDB" w:rsidRPr="00761CDB">
        <w:rPr>
          <w:rFonts w:ascii="Times New Roman" w:hAnsi="Times New Roman" w:cs="Times New Roman"/>
          <w:b/>
          <w:bCs/>
          <w:noProof/>
          <w:sz w:val="24"/>
          <w:szCs w:val="24"/>
          <w:lang w:val="en-US"/>
        </w:rPr>
        <w:t>A</w:t>
      </w:r>
      <w:r w:rsidRPr="00761CDB">
        <w:rPr>
          <w:rFonts w:ascii="Times New Roman" w:hAnsi="Times New Roman" w:cs="Times New Roman"/>
          <w:b/>
          <w:bCs/>
          <w:noProof/>
          <w:sz w:val="24"/>
          <w:szCs w:val="24"/>
          <w:lang w:val="en-US"/>
        </w:rPr>
        <w:t>viation security</w:t>
      </w:r>
      <w:r w:rsidRPr="00766427">
        <w:rPr>
          <w:rFonts w:ascii="Times New Roman" w:hAnsi="Times New Roman" w:cs="Times New Roman"/>
          <w:noProof/>
          <w:sz w:val="24"/>
          <w:szCs w:val="24"/>
          <w:lang w:val="en-US"/>
        </w:rPr>
        <w:t>;</w:t>
      </w:r>
    </w:p>
    <w:p w14:paraId="030EC66D"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participation in the organization and provision of search and rescue operations in cooperation with relevant ministries and departments;</w:t>
      </w:r>
    </w:p>
    <w:p w14:paraId="68DEE337"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creation of a commission to investigate aviation accidents involving aircraft included in the state register of civil aircraft of the Republic of Tajikistan, as well as aircraft of foreign states in a similar situation, if the incident occurred within the territory of the Republic of Tajikistan;</w:t>
      </w:r>
    </w:p>
    <w:p w14:paraId="49BFA7D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recording aviation and emergency incidents with civil aircraft, analyzing the state of flight safety, developing recommendations and measures to ensure flight safety and monitoring their implementation, informing, in the prescribed manner, about the state of safety of interested government bodies and organizations;</w:t>
      </w:r>
    </w:p>
    <w:p w14:paraId="58970BC5"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organizing and carrying out measures to prevent and eliminate emergency situations, ensuring the delivery of specialists, technical means and material resources necessary to eliminate emergency situations and carry out evacuation measures;</w:t>
      </w:r>
    </w:p>
    <w:p w14:paraId="35AB598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development of air routes, internal air lines and routes for their straightening, zones and areas of air traffic control, prohibited zones and zones of restricted use of airspace, permanent off-route flight routes, rules for air traffic services (planning procedures, coordination and direct air traffic services);</w:t>
      </w:r>
    </w:p>
    <w:p w14:paraId="0996B5DD" w14:textId="546FFB91"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establishing the regime of international airfields and airfields open for international flights in the manner established by the legislation of the Republic of Tajikistan;</w:t>
      </w:r>
    </w:p>
    <w:p w14:paraId="75CB91A2" w14:textId="1A81F1D2"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issuing permits for the transportation of dangerous goods and establishing rules for their transportation by air;</w:t>
      </w:r>
    </w:p>
    <w:p w14:paraId="1D9EF674" w14:textId="786ECB01"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development, together with other ministries and departments of the Republic of Tajikistan, of regulations governing air transportation services, documents on coordinating activities when processing passengers, baggage and cargo;</w:t>
      </w:r>
    </w:p>
    <w:p w14:paraId="76618AB1" w14:textId="4FF9D439"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organization, coordination and control of the implementation of activities in civil aviation aimed at implementing the tasks of civil defense, mobilization preparation, ensuring the protection of state and commercial secrets and other official information;</w:t>
      </w:r>
    </w:p>
    <w:p w14:paraId="17129E3E"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generalization and analysis of state statistical information in civil aviation;</w:t>
      </w:r>
    </w:p>
    <w:p w14:paraId="404D6067" w14:textId="592D181D"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implementation of measures for maintaining and storing data banks on the industry, organizing information support for </w:t>
      </w:r>
      <w:r w:rsidR="0002478B" w:rsidRPr="0002478B">
        <w:rPr>
          <w:rFonts w:ascii="Times New Roman" w:hAnsi="Times New Roman" w:cs="Times New Roman"/>
          <w:b/>
          <w:bCs/>
          <w:noProof/>
          <w:sz w:val="24"/>
          <w:szCs w:val="24"/>
          <w:lang w:val="en-US"/>
        </w:rPr>
        <w:t>C</w:t>
      </w:r>
      <w:r w:rsidRPr="0002478B">
        <w:rPr>
          <w:rFonts w:ascii="Times New Roman" w:hAnsi="Times New Roman" w:cs="Times New Roman"/>
          <w:b/>
          <w:bCs/>
          <w:noProof/>
          <w:sz w:val="24"/>
          <w:szCs w:val="24"/>
          <w:lang w:val="en-US"/>
        </w:rPr>
        <w:t xml:space="preserve">ivil </w:t>
      </w:r>
      <w:r w:rsidR="0002478B" w:rsidRPr="0002478B">
        <w:rPr>
          <w:rFonts w:ascii="Times New Roman" w:hAnsi="Times New Roman" w:cs="Times New Roman"/>
          <w:b/>
          <w:bCs/>
          <w:noProof/>
          <w:sz w:val="24"/>
          <w:szCs w:val="24"/>
          <w:lang w:val="en-US"/>
        </w:rPr>
        <w:t>A</w:t>
      </w:r>
      <w:r w:rsidRPr="0002478B">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w:t>
      </w:r>
    </w:p>
    <w:p w14:paraId="72A32DF3" w14:textId="77777777" w:rsidR="00C40272" w:rsidRPr="00766427" w:rsidRDefault="00C40272" w:rsidP="00477E9A">
      <w:pPr>
        <w:spacing w:after="0"/>
        <w:rPr>
          <w:rFonts w:ascii="Times New Roman" w:hAnsi="Times New Roman" w:cs="Times New Roman"/>
          <w:b/>
          <w:bCs/>
          <w:noProof/>
          <w:sz w:val="24"/>
          <w:szCs w:val="24"/>
          <w:lang w:val="en-US"/>
        </w:rPr>
      </w:pPr>
      <w:bookmarkStart w:id="4" w:name="A53T0JKP2S"/>
      <w:bookmarkEnd w:id="4"/>
    </w:p>
    <w:p w14:paraId="175E2F97" w14:textId="77777777" w:rsidR="00082F40" w:rsidRDefault="00082F40" w:rsidP="00477E9A">
      <w:pPr>
        <w:spacing w:after="0"/>
        <w:rPr>
          <w:rFonts w:ascii="Times New Roman" w:hAnsi="Times New Roman" w:cs="Times New Roman"/>
          <w:b/>
          <w:bCs/>
          <w:noProof/>
          <w:sz w:val="24"/>
          <w:szCs w:val="24"/>
          <w:lang w:val="en-US"/>
        </w:rPr>
      </w:pPr>
    </w:p>
    <w:p w14:paraId="2B3D54D3" w14:textId="77777777" w:rsidR="00082F40" w:rsidRDefault="00082F40" w:rsidP="00477E9A">
      <w:pPr>
        <w:spacing w:after="0"/>
        <w:rPr>
          <w:rFonts w:ascii="Times New Roman" w:hAnsi="Times New Roman" w:cs="Times New Roman"/>
          <w:b/>
          <w:bCs/>
          <w:noProof/>
          <w:sz w:val="24"/>
          <w:szCs w:val="24"/>
          <w:lang w:val="en-US"/>
        </w:rPr>
      </w:pPr>
    </w:p>
    <w:p w14:paraId="7745A1D8" w14:textId="77777777" w:rsidR="00082F40" w:rsidRDefault="00082F40" w:rsidP="00477E9A">
      <w:pPr>
        <w:spacing w:after="0"/>
        <w:rPr>
          <w:rFonts w:ascii="Times New Roman" w:hAnsi="Times New Roman" w:cs="Times New Roman"/>
          <w:b/>
          <w:bCs/>
          <w:noProof/>
          <w:sz w:val="24"/>
          <w:szCs w:val="24"/>
          <w:lang w:val="en-US"/>
        </w:rPr>
      </w:pPr>
    </w:p>
    <w:p w14:paraId="609A4433" w14:textId="77777777" w:rsidR="00082F40" w:rsidRDefault="00082F40" w:rsidP="00477E9A">
      <w:pPr>
        <w:spacing w:after="0"/>
        <w:rPr>
          <w:rFonts w:ascii="Times New Roman" w:hAnsi="Times New Roman" w:cs="Times New Roman"/>
          <w:b/>
          <w:bCs/>
          <w:noProof/>
          <w:sz w:val="24"/>
          <w:szCs w:val="24"/>
          <w:lang w:val="en-US"/>
        </w:rPr>
      </w:pPr>
    </w:p>
    <w:p w14:paraId="76EA226D" w14:textId="77777777" w:rsidR="00082F40" w:rsidRDefault="00082F40" w:rsidP="00477E9A">
      <w:pPr>
        <w:spacing w:after="0"/>
        <w:rPr>
          <w:rFonts w:ascii="Times New Roman" w:hAnsi="Times New Roman" w:cs="Times New Roman"/>
          <w:b/>
          <w:bCs/>
          <w:noProof/>
          <w:sz w:val="24"/>
          <w:szCs w:val="24"/>
          <w:lang w:val="en-US"/>
        </w:rPr>
      </w:pPr>
    </w:p>
    <w:p w14:paraId="678DEF90" w14:textId="77777777" w:rsidR="00082F40" w:rsidRDefault="00082F40" w:rsidP="00477E9A">
      <w:pPr>
        <w:spacing w:after="0"/>
        <w:rPr>
          <w:rFonts w:ascii="Times New Roman" w:hAnsi="Times New Roman" w:cs="Times New Roman"/>
          <w:b/>
          <w:bCs/>
          <w:noProof/>
          <w:sz w:val="24"/>
          <w:szCs w:val="24"/>
          <w:lang w:val="en-US"/>
        </w:rPr>
      </w:pPr>
    </w:p>
    <w:p w14:paraId="73782BE0" w14:textId="0F37B7AC" w:rsidR="00477E9A" w:rsidRPr="00766427" w:rsidRDefault="00260605" w:rsidP="00477E9A">
      <w:pPr>
        <w:spacing w:after="0"/>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lastRenderedPageBreak/>
        <w:t>4. RIGHTS OF THE AGENCY</w:t>
      </w:r>
    </w:p>
    <w:p w14:paraId="6438361F" w14:textId="449EA5C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6. </w:t>
      </w:r>
      <w:r w:rsidRPr="00082F40">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has the right</w:t>
      </w:r>
      <w:r w:rsidR="00082F40">
        <w:rPr>
          <w:rFonts w:ascii="Times New Roman" w:hAnsi="Times New Roman" w:cs="Times New Roman"/>
          <w:noProof/>
          <w:sz w:val="24"/>
          <w:szCs w:val="24"/>
          <w:lang w:val="en-US"/>
        </w:rPr>
        <w:t xml:space="preserve"> to</w:t>
      </w:r>
      <w:r w:rsidRPr="00766427">
        <w:rPr>
          <w:rFonts w:ascii="Times New Roman" w:hAnsi="Times New Roman" w:cs="Times New Roman"/>
          <w:noProof/>
          <w:sz w:val="24"/>
          <w:szCs w:val="24"/>
          <w:lang w:val="en-US"/>
        </w:rPr>
        <w:t>:</w:t>
      </w:r>
    </w:p>
    <w:p w14:paraId="5B8125F1"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issue permits (bans) for the use of the part of the airspace of the Republic of Tajikistan allocated for civil aviation, as well as for all types of activities in civil aviation that pose a threat to flight safety;</w:t>
      </w:r>
    </w:p>
    <w:p w14:paraId="049970DC"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give consent to the construction (reconstruction) of facilities, the operation or height of which is associated with the use of airspace or poses a threat to flight safety;</w:t>
      </w:r>
    </w:p>
    <w:p w14:paraId="0D8B6764"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exercise control and supervision over the suitability of technical equipment and the established service life of ground-based flight support equipment, the work of air traffic services and the use of airspace;</w:t>
      </w:r>
    </w:p>
    <w:p w14:paraId="380A150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submit, in the prescribed manner, forecasts of the socio-economic development of the industry and consolidated applications for financing from the state budget of expenses;</w:t>
      </w:r>
    </w:p>
    <w:p w14:paraId="75D5CC77" w14:textId="6BC48D1F"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take part in resolving issues of financing </w:t>
      </w:r>
      <w:r w:rsidR="00082F40" w:rsidRPr="00082F40">
        <w:rPr>
          <w:rFonts w:ascii="Times New Roman" w:hAnsi="Times New Roman" w:cs="Times New Roman"/>
          <w:b/>
          <w:bCs/>
          <w:noProof/>
          <w:sz w:val="24"/>
          <w:szCs w:val="24"/>
          <w:lang w:val="en-US"/>
        </w:rPr>
        <w:t>C</w:t>
      </w:r>
      <w:r w:rsidRPr="00082F40">
        <w:rPr>
          <w:rFonts w:ascii="Times New Roman" w:hAnsi="Times New Roman" w:cs="Times New Roman"/>
          <w:b/>
          <w:bCs/>
          <w:noProof/>
          <w:sz w:val="24"/>
          <w:szCs w:val="24"/>
          <w:lang w:val="en-US"/>
        </w:rPr>
        <w:t xml:space="preserve">ivil </w:t>
      </w:r>
      <w:r w:rsidR="00082F40" w:rsidRPr="00082F40">
        <w:rPr>
          <w:rFonts w:ascii="Times New Roman" w:hAnsi="Times New Roman" w:cs="Times New Roman"/>
          <w:b/>
          <w:bCs/>
          <w:noProof/>
          <w:sz w:val="24"/>
          <w:szCs w:val="24"/>
          <w:lang w:val="en-US"/>
        </w:rPr>
        <w:t>A</w:t>
      </w:r>
      <w:r w:rsidRPr="00082F40">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interstate and state target programs for its development;</w:t>
      </w:r>
    </w:p>
    <w:p w14:paraId="2611D50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approve modifications of civil aircraft and carry out their mandatory inspection;</w:t>
      </w:r>
    </w:p>
    <w:p w14:paraId="15269203"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issue, in the prescribed manner, licenses to legal entities and individuals to carry out activities in civil aviation, suspend or cancel them in case of violations, make, in the prescribed manner, proposals on the amount of fees and charges levied on foreign carriers using the airspace of the Republic of Tajikistan;</w:t>
      </w:r>
    </w:p>
    <w:p w14:paraId="03BC4B78"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carry out certification activities, develop and implement forms of certification documents developed in accordance with international norms and standards;</w:t>
      </w:r>
    </w:p>
    <w:p w14:paraId="69A7EDEB"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approve and control the activities of organizations for the maintenance of civil aircraft, monitor information on the continued airworthiness of civil aircraft, issue directives on maintaining airworthiness;</w:t>
      </w:r>
    </w:p>
    <w:p w14:paraId="6A5F3A78"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consider, issue, renew the validity of airworthiness certificates of civil aircraft, suspend, refuse to issue and cancel (withdraw) operator certificates and certificates;</w:t>
      </w:r>
    </w:p>
    <w:p w14:paraId="6252EF39" w14:textId="71763F45"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coordinate with the authorized government </w:t>
      </w:r>
      <w:r w:rsidR="000347E1">
        <w:rPr>
          <w:rFonts w:ascii="Times New Roman" w:hAnsi="Times New Roman" w:cs="Times New Roman"/>
          <w:noProof/>
          <w:sz w:val="24"/>
          <w:szCs w:val="24"/>
          <w:lang w:val="en-US"/>
        </w:rPr>
        <w:t>entities</w:t>
      </w:r>
      <w:r w:rsidRPr="00766427">
        <w:rPr>
          <w:rFonts w:ascii="Times New Roman" w:hAnsi="Times New Roman" w:cs="Times New Roman"/>
          <w:noProof/>
          <w:sz w:val="24"/>
          <w:szCs w:val="24"/>
          <w:lang w:val="en-US"/>
        </w:rPr>
        <w:t xml:space="preserve"> of other states and approve quotas for international air transportation and the conditions for their implementation;</w:t>
      </w:r>
    </w:p>
    <w:p w14:paraId="22B0518C" w14:textId="0D366C6F"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appoint and remove airlines as air carriers on established routes to fulfill the terms of intergovernmental agreements;</w:t>
      </w:r>
    </w:p>
    <w:p w14:paraId="61353AA7"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issue permits for scheduled and charter flights in accordance with the established procedure;</w:t>
      </w:r>
    </w:p>
    <w:p w14:paraId="52180DDB" w14:textId="17CB5C44"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assess the suitability of aviation personnel according to the qualification requirements in force in </w:t>
      </w:r>
      <w:r w:rsidR="009F3DED">
        <w:rPr>
          <w:rFonts w:ascii="Times New Roman" w:hAnsi="Times New Roman" w:cs="Times New Roman"/>
          <w:noProof/>
          <w:sz w:val="24"/>
          <w:szCs w:val="24"/>
          <w:lang w:val="en-US"/>
        </w:rPr>
        <w:t>C</w:t>
      </w:r>
      <w:r w:rsidRPr="00766427">
        <w:rPr>
          <w:rFonts w:ascii="Times New Roman" w:hAnsi="Times New Roman" w:cs="Times New Roman"/>
          <w:noProof/>
          <w:sz w:val="24"/>
          <w:szCs w:val="24"/>
          <w:lang w:val="en-US"/>
        </w:rPr>
        <w:t xml:space="preserve">ivil </w:t>
      </w:r>
      <w:r w:rsidR="009F3DED">
        <w:rPr>
          <w:rFonts w:ascii="Times New Roman" w:hAnsi="Times New Roman" w:cs="Times New Roman"/>
          <w:noProof/>
          <w:sz w:val="24"/>
          <w:szCs w:val="24"/>
          <w:lang w:val="en-US"/>
        </w:rPr>
        <w:t>A</w:t>
      </w:r>
      <w:r w:rsidRPr="00766427">
        <w:rPr>
          <w:rFonts w:ascii="Times New Roman" w:hAnsi="Times New Roman" w:cs="Times New Roman"/>
          <w:noProof/>
          <w:sz w:val="24"/>
          <w:szCs w:val="24"/>
          <w:lang w:val="en-US"/>
        </w:rPr>
        <w:t>viation, as well as review and recognize certificates of aviation personnel issued by other states;</w:t>
      </w:r>
    </w:p>
    <w:p w14:paraId="7FD867B1" w14:textId="278EBAEA"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carry out inspections of the activities of airlines for compliance with the conditions of flight safety, operation of aircraft, as well as aviation security, appoint and carry out, in the prescribed manner, inspections of the activities of </w:t>
      </w:r>
      <w:r w:rsidR="009F3DED" w:rsidRPr="00222287">
        <w:rPr>
          <w:rFonts w:ascii="Times New Roman" w:hAnsi="Times New Roman" w:cs="Times New Roman"/>
          <w:b/>
          <w:bCs/>
          <w:noProof/>
          <w:sz w:val="24"/>
          <w:szCs w:val="24"/>
          <w:lang w:val="en-US"/>
        </w:rPr>
        <w:t>C</w:t>
      </w:r>
      <w:r w:rsidRPr="00222287">
        <w:rPr>
          <w:rFonts w:ascii="Times New Roman" w:hAnsi="Times New Roman" w:cs="Times New Roman"/>
          <w:b/>
          <w:bCs/>
          <w:noProof/>
          <w:sz w:val="24"/>
          <w:szCs w:val="24"/>
          <w:lang w:val="en-US"/>
        </w:rPr>
        <w:t xml:space="preserve">ivil </w:t>
      </w:r>
      <w:r w:rsidR="009F3DED" w:rsidRPr="00222287">
        <w:rPr>
          <w:rFonts w:ascii="Times New Roman" w:hAnsi="Times New Roman" w:cs="Times New Roman"/>
          <w:b/>
          <w:bCs/>
          <w:noProof/>
          <w:sz w:val="24"/>
          <w:szCs w:val="24"/>
          <w:lang w:val="en-US"/>
        </w:rPr>
        <w:t>A</w:t>
      </w:r>
      <w:r w:rsidRPr="00222287">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enterprises (companies) for compliance with legislation in the field of civil aviation, technical safety requirements and environmental standards, adopt measures to eliminate identified violations;</w:t>
      </w:r>
    </w:p>
    <w:p w14:paraId="2C0EE90A"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carry out inspections of foreign airlines that operate flights to airports of the Republic of Tajikistan;</w:t>
      </w:r>
    </w:p>
    <w:p w14:paraId="530EE24C"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develop normative legal acts that are binding on all participants in relations in the field of civil aviation of the Republic of Tajikistan and submit them in the prescribed manner for approval;</w:t>
      </w:r>
    </w:p>
    <w:p w14:paraId="7D0C6A41"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cancel or petition the competent authorities of the state for the cancellation of regulatory acts of the heads of airlines of the Republic of Tajikistan that do not comply with the norms of the current legislation in the field of civil aviation and affect flight safety;</w:t>
      </w:r>
    </w:p>
    <w:p w14:paraId="605527FD" w14:textId="10BDD24F"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receive from airlines and civil aviation organizations of the Republic of Tajikistan and other operators - users of the airspace of the Republic of Tajikistan information necessary to fulfill the tasks assigned to </w:t>
      </w:r>
      <w:r w:rsidR="00A51360" w:rsidRPr="00A51360">
        <w:rPr>
          <w:rFonts w:ascii="Times New Roman" w:hAnsi="Times New Roman" w:cs="Times New Roman"/>
          <w:b/>
          <w:bCs/>
          <w:noProof/>
          <w:sz w:val="24"/>
          <w:szCs w:val="24"/>
          <w:lang w:val="en-US"/>
        </w:rPr>
        <w:t>T</w:t>
      </w:r>
      <w:r w:rsidRPr="00A51360">
        <w:rPr>
          <w:rFonts w:ascii="Times New Roman" w:hAnsi="Times New Roman" w:cs="Times New Roman"/>
          <w:b/>
          <w:bCs/>
          <w:noProof/>
          <w:sz w:val="24"/>
          <w:szCs w:val="24"/>
          <w:lang w:val="en-US"/>
        </w:rPr>
        <w:t>he Agency</w:t>
      </w:r>
      <w:r w:rsidRPr="00766427">
        <w:rPr>
          <w:rFonts w:ascii="Times New Roman" w:hAnsi="Times New Roman" w:cs="Times New Roman"/>
          <w:noProof/>
          <w:sz w:val="24"/>
          <w:szCs w:val="24"/>
          <w:lang w:val="en-US"/>
        </w:rPr>
        <w:t>;</w:t>
      </w:r>
    </w:p>
    <w:p w14:paraId="3DEBEFCC" w14:textId="497E35DD"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lastRenderedPageBreak/>
        <w:t xml:space="preserve">- submit proposals for the corporatization and privatization of state-owned </w:t>
      </w:r>
      <w:r w:rsidR="00413CB2">
        <w:rPr>
          <w:rFonts w:ascii="Times New Roman" w:hAnsi="Times New Roman" w:cs="Times New Roman"/>
          <w:b/>
          <w:bCs/>
          <w:noProof/>
          <w:sz w:val="24"/>
          <w:szCs w:val="24"/>
          <w:lang w:val="en-US"/>
        </w:rPr>
        <w:t>C</w:t>
      </w:r>
      <w:r w:rsidRPr="00413CB2">
        <w:rPr>
          <w:rFonts w:ascii="Times New Roman" w:hAnsi="Times New Roman" w:cs="Times New Roman"/>
          <w:b/>
          <w:bCs/>
          <w:noProof/>
          <w:sz w:val="24"/>
          <w:szCs w:val="24"/>
          <w:lang w:val="en-US"/>
        </w:rPr>
        <w:t xml:space="preserve">ivil </w:t>
      </w:r>
      <w:r w:rsidR="00413CB2">
        <w:rPr>
          <w:rFonts w:ascii="Times New Roman" w:hAnsi="Times New Roman" w:cs="Times New Roman"/>
          <w:b/>
          <w:bCs/>
          <w:noProof/>
          <w:sz w:val="24"/>
          <w:szCs w:val="24"/>
          <w:lang w:val="en-US"/>
        </w:rPr>
        <w:t>A</w:t>
      </w:r>
      <w:r w:rsidRPr="00413CB2">
        <w:rPr>
          <w:rFonts w:ascii="Times New Roman" w:hAnsi="Times New Roman" w:cs="Times New Roman"/>
          <w:b/>
          <w:bCs/>
          <w:noProof/>
          <w:sz w:val="24"/>
          <w:szCs w:val="24"/>
          <w:lang w:val="en-US"/>
        </w:rPr>
        <w:t xml:space="preserve">viation </w:t>
      </w:r>
      <w:r w:rsidR="00413CB2">
        <w:rPr>
          <w:rFonts w:ascii="Times New Roman" w:hAnsi="Times New Roman" w:cs="Times New Roman"/>
          <w:b/>
          <w:bCs/>
          <w:noProof/>
          <w:sz w:val="24"/>
          <w:szCs w:val="24"/>
          <w:lang w:val="en-US"/>
        </w:rPr>
        <w:t>E</w:t>
      </w:r>
      <w:r w:rsidRPr="00413CB2">
        <w:rPr>
          <w:rFonts w:ascii="Times New Roman" w:hAnsi="Times New Roman" w:cs="Times New Roman"/>
          <w:b/>
          <w:bCs/>
          <w:noProof/>
          <w:sz w:val="24"/>
          <w:szCs w:val="24"/>
          <w:lang w:val="en-US"/>
        </w:rPr>
        <w:t>nterprises</w:t>
      </w:r>
      <w:r w:rsidRPr="00766427">
        <w:rPr>
          <w:rFonts w:ascii="Times New Roman" w:hAnsi="Times New Roman" w:cs="Times New Roman"/>
          <w:noProof/>
          <w:sz w:val="24"/>
          <w:szCs w:val="24"/>
          <w:lang w:val="en-US"/>
        </w:rPr>
        <w:t xml:space="preserve"> and facilities;</w:t>
      </w:r>
    </w:p>
    <w:p w14:paraId="1F5B4B9D"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establish printed publications and organize publishing activities;</w:t>
      </w:r>
    </w:p>
    <w:p w14:paraId="0C708C19"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hold conferences, meetings and seminars, organize exhibitions on the problems of improving and developing civil aviation;</w:t>
      </w:r>
    </w:p>
    <w:p w14:paraId="54BB4830"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give opinions on projects, legislative and other regulations affecting the interests of the air transport industry.</w:t>
      </w:r>
    </w:p>
    <w:p w14:paraId="2FCD409D" w14:textId="4FA585EA" w:rsidR="00477E9A" w:rsidRDefault="00477E9A" w:rsidP="00477E9A">
      <w:pPr>
        <w:spacing w:after="0"/>
        <w:rPr>
          <w:rFonts w:ascii="Times New Roman" w:hAnsi="Times New Roman" w:cs="Times New Roman"/>
          <w:noProof/>
          <w:sz w:val="24"/>
          <w:szCs w:val="24"/>
          <w:lang w:val="en-US"/>
        </w:rPr>
      </w:pPr>
      <w:r w:rsidRPr="00CA557A">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may have other rights provided for by the legislation of the Republic of Tajikistan.</w:t>
      </w:r>
    </w:p>
    <w:p w14:paraId="1C0F539A" w14:textId="77777777" w:rsidR="00A66746" w:rsidRPr="00766427" w:rsidRDefault="00A66746" w:rsidP="00477E9A">
      <w:pPr>
        <w:spacing w:after="0"/>
        <w:rPr>
          <w:rFonts w:ascii="Times New Roman" w:hAnsi="Times New Roman" w:cs="Times New Roman"/>
          <w:noProof/>
          <w:sz w:val="24"/>
          <w:szCs w:val="24"/>
          <w:lang w:val="en-US"/>
        </w:rPr>
      </w:pPr>
    </w:p>
    <w:p w14:paraId="4442567D" w14:textId="77777777" w:rsidR="00255D31" w:rsidRPr="00766427" w:rsidRDefault="00255D31" w:rsidP="00477E9A">
      <w:pPr>
        <w:spacing w:after="0"/>
        <w:rPr>
          <w:rFonts w:ascii="Times New Roman" w:hAnsi="Times New Roman" w:cs="Times New Roman"/>
          <w:b/>
          <w:bCs/>
          <w:noProof/>
          <w:sz w:val="24"/>
          <w:szCs w:val="24"/>
          <w:lang w:val="en-US"/>
        </w:rPr>
      </w:pPr>
      <w:bookmarkStart w:id="5" w:name="A53T0JOODM"/>
      <w:bookmarkEnd w:id="5"/>
    </w:p>
    <w:p w14:paraId="7034A571" w14:textId="0C2702DD" w:rsidR="00477E9A" w:rsidRPr="00766427" w:rsidRDefault="00A66746" w:rsidP="00477E9A">
      <w:pPr>
        <w:spacing w:after="0"/>
        <w:rPr>
          <w:rFonts w:ascii="Times New Roman" w:hAnsi="Times New Roman" w:cs="Times New Roman"/>
          <w:b/>
          <w:bCs/>
          <w:noProof/>
          <w:sz w:val="24"/>
          <w:szCs w:val="24"/>
          <w:lang w:val="en-US"/>
        </w:rPr>
      </w:pPr>
      <w:r w:rsidRPr="00766427">
        <w:rPr>
          <w:rFonts w:ascii="Times New Roman" w:hAnsi="Times New Roman" w:cs="Times New Roman"/>
          <w:b/>
          <w:bCs/>
          <w:noProof/>
          <w:sz w:val="24"/>
          <w:szCs w:val="24"/>
          <w:lang w:val="en-US"/>
        </w:rPr>
        <w:t>5. ORGANIZATION OF WORK</w:t>
      </w:r>
    </w:p>
    <w:p w14:paraId="2EBBDB29" w14:textId="2382CA64"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7. </w:t>
      </w:r>
      <w:r w:rsidRPr="00CD055F">
        <w:rPr>
          <w:rFonts w:ascii="Times New Roman" w:hAnsi="Times New Roman" w:cs="Times New Roman"/>
          <w:b/>
          <w:bCs/>
          <w:noProof/>
          <w:sz w:val="24"/>
          <w:szCs w:val="24"/>
          <w:lang w:val="en-US"/>
        </w:rPr>
        <w:t xml:space="preserve">The </w:t>
      </w:r>
      <w:r w:rsidR="00CD055F">
        <w:rPr>
          <w:rFonts w:ascii="Times New Roman" w:hAnsi="Times New Roman" w:cs="Times New Roman"/>
          <w:b/>
          <w:bCs/>
          <w:noProof/>
          <w:sz w:val="24"/>
          <w:szCs w:val="24"/>
          <w:lang w:val="en-US"/>
        </w:rPr>
        <w:t>A</w:t>
      </w:r>
      <w:r w:rsidRPr="00CD055F">
        <w:rPr>
          <w:rFonts w:ascii="Times New Roman" w:hAnsi="Times New Roman" w:cs="Times New Roman"/>
          <w:b/>
          <w:bCs/>
          <w:noProof/>
          <w:sz w:val="24"/>
          <w:szCs w:val="24"/>
          <w:lang w:val="en-US"/>
        </w:rPr>
        <w:t>gency</w:t>
      </w:r>
      <w:r w:rsidRPr="00766427">
        <w:rPr>
          <w:rFonts w:ascii="Times New Roman" w:hAnsi="Times New Roman" w:cs="Times New Roman"/>
          <w:noProof/>
          <w:sz w:val="24"/>
          <w:szCs w:val="24"/>
          <w:lang w:val="en-US"/>
        </w:rPr>
        <w:t xml:space="preserve"> is headed by a </w:t>
      </w:r>
      <w:r w:rsidR="00CD055F">
        <w:rPr>
          <w:rFonts w:ascii="Times New Roman" w:hAnsi="Times New Roman" w:cs="Times New Roman"/>
          <w:noProof/>
          <w:sz w:val="24"/>
          <w:szCs w:val="24"/>
          <w:lang w:val="en-US"/>
        </w:rPr>
        <w:t>D</w:t>
      </w:r>
      <w:r w:rsidRPr="00766427">
        <w:rPr>
          <w:rFonts w:ascii="Times New Roman" w:hAnsi="Times New Roman" w:cs="Times New Roman"/>
          <w:noProof/>
          <w:sz w:val="24"/>
          <w:szCs w:val="24"/>
          <w:lang w:val="en-US"/>
        </w:rPr>
        <w:t xml:space="preserve">irector, appointed and dismissed by </w:t>
      </w:r>
      <w:r w:rsidRPr="00CD055F">
        <w:rPr>
          <w:rFonts w:ascii="Times New Roman" w:hAnsi="Times New Roman" w:cs="Times New Roman"/>
          <w:b/>
          <w:bCs/>
          <w:noProof/>
          <w:sz w:val="24"/>
          <w:szCs w:val="24"/>
          <w:lang w:val="en-US"/>
        </w:rPr>
        <w:t>the Government of the Republic of Tajikistan</w:t>
      </w:r>
      <w:r w:rsidRPr="00766427">
        <w:rPr>
          <w:rFonts w:ascii="Times New Roman" w:hAnsi="Times New Roman" w:cs="Times New Roman"/>
          <w:noProof/>
          <w:sz w:val="24"/>
          <w:szCs w:val="24"/>
          <w:lang w:val="en-US"/>
        </w:rPr>
        <w:t>.</w:t>
      </w:r>
    </w:p>
    <w:p w14:paraId="77D37827" w14:textId="60836224" w:rsidR="00477E9A" w:rsidRPr="00766427" w:rsidRDefault="00477E9A" w:rsidP="00477E9A">
      <w:pPr>
        <w:spacing w:after="0"/>
        <w:rPr>
          <w:rFonts w:ascii="Times New Roman" w:hAnsi="Times New Roman" w:cs="Times New Roman"/>
          <w:noProof/>
          <w:sz w:val="24"/>
          <w:szCs w:val="24"/>
          <w:lang w:val="en-US"/>
        </w:rPr>
      </w:pPr>
      <w:r w:rsidRPr="00CD055F">
        <w:rPr>
          <w:rFonts w:ascii="Times New Roman" w:hAnsi="Times New Roman" w:cs="Times New Roman"/>
          <w:b/>
          <w:bCs/>
          <w:noProof/>
          <w:sz w:val="24"/>
          <w:szCs w:val="24"/>
          <w:lang w:val="en-US"/>
        </w:rPr>
        <w:t>The Director of the Agency</w:t>
      </w:r>
      <w:r w:rsidRPr="00766427">
        <w:rPr>
          <w:rFonts w:ascii="Times New Roman" w:hAnsi="Times New Roman" w:cs="Times New Roman"/>
          <w:noProof/>
          <w:sz w:val="24"/>
          <w:szCs w:val="24"/>
          <w:lang w:val="en-US"/>
        </w:rPr>
        <w:t xml:space="preserve"> manages the area of activity entrusted to him and bears </w:t>
      </w:r>
      <w:r w:rsidRPr="00CD055F">
        <w:rPr>
          <w:rFonts w:ascii="Times New Roman" w:hAnsi="Times New Roman" w:cs="Times New Roman"/>
          <w:b/>
          <w:bCs/>
          <w:noProof/>
          <w:sz w:val="24"/>
          <w:szCs w:val="24"/>
          <w:lang w:val="en-US"/>
        </w:rPr>
        <w:t>personal responsibility</w:t>
      </w:r>
      <w:r w:rsidRPr="00766427">
        <w:rPr>
          <w:rFonts w:ascii="Times New Roman" w:hAnsi="Times New Roman" w:cs="Times New Roman"/>
          <w:noProof/>
          <w:sz w:val="24"/>
          <w:szCs w:val="24"/>
          <w:lang w:val="en-US"/>
        </w:rPr>
        <w:t xml:space="preserve"> for the implementation of the functions and tasks assigned to </w:t>
      </w:r>
      <w:r w:rsidR="00CD055F" w:rsidRPr="00CD055F">
        <w:rPr>
          <w:rFonts w:ascii="Times New Roman" w:hAnsi="Times New Roman" w:cs="Times New Roman"/>
          <w:b/>
          <w:bCs/>
          <w:noProof/>
          <w:sz w:val="24"/>
          <w:szCs w:val="24"/>
          <w:lang w:val="en-US"/>
        </w:rPr>
        <w:t>T</w:t>
      </w:r>
      <w:r w:rsidRPr="00CD055F">
        <w:rPr>
          <w:rFonts w:ascii="Times New Roman" w:hAnsi="Times New Roman" w:cs="Times New Roman"/>
          <w:b/>
          <w:bCs/>
          <w:noProof/>
          <w:sz w:val="24"/>
          <w:szCs w:val="24"/>
          <w:lang w:val="en-US"/>
        </w:rPr>
        <w:t>he Agency</w:t>
      </w:r>
      <w:r w:rsidRPr="00766427">
        <w:rPr>
          <w:rFonts w:ascii="Times New Roman" w:hAnsi="Times New Roman" w:cs="Times New Roman"/>
          <w:noProof/>
          <w:sz w:val="24"/>
          <w:szCs w:val="24"/>
          <w:lang w:val="en-US"/>
        </w:rPr>
        <w:t>.</w:t>
      </w:r>
    </w:p>
    <w:p w14:paraId="06B55C38" w14:textId="0EA85174" w:rsidR="00477E9A" w:rsidRPr="00766427" w:rsidRDefault="00477E9A" w:rsidP="00477E9A">
      <w:pPr>
        <w:spacing w:after="0"/>
        <w:rPr>
          <w:rFonts w:ascii="Times New Roman" w:hAnsi="Times New Roman" w:cs="Times New Roman"/>
          <w:noProof/>
          <w:sz w:val="24"/>
          <w:szCs w:val="24"/>
          <w:lang w:val="en-US"/>
        </w:rPr>
      </w:pPr>
      <w:r w:rsidRPr="00CD055F">
        <w:rPr>
          <w:rFonts w:ascii="Times New Roman" w:hAnsi="Times New Roman" w:cs="Times New Roman"/>
          <w:b/>
          <w:bCs/>
          <w:noProof/>
          <w:sz w:val="24"/>
          <w:szCs w:val="24"/>
          <w:lang w:val="en-US"/>
        </w:rPr>
        <w:t>The Director of the Agency</w:t>
      </w:r>
      <w:r w:rsidRPr="00766427">
        <w:rPr>
          <w:rFonts w:ascii="Times New Roman" w:hAnsi="Times New Roman" w:cs="Times New Roman"/>
          <w:noProof/>
          <w:sz w:val="24"/>
          <w:szCs w:val="24"/>
          <w:lang w:val="en-US"/>
        </w:rPr>
        <w:t xml:space="preserve"> has a </w:t>
      </w:r>
      <w:r w:rsidR="00CD055F">
        <w:rPr>
          <w:rFonts w:ascii="Times New Roman" w:hAnsi="Times New Roman" w:cs="Times New Roman"/>
          <w:noProof/>
          <w:sz w:val="24"/>
          <w:szCs w:val="24"/>
          <w:lang w:val="en-US"/>
        </w:rPr>
        <w:t>D</w:t>
      </w:r>
      <w:r w:rsidRPr="00766427">
        <w:rPr>
          <w:rFonts w:ascii="Times New Roman" w:hAnsi="Times New Roman" w:cs="Times New Roman"/>
          <w:noProof/>
          <w:sz w:val="24"/>
          <w:szCs w:val="24"/>
          <w:lang w:val="en-US"/>
        </w:rPr>
        <w:t xml:space="preserve">eputy, appointed and dismissed by </w:t>
      </w:r>
      <w:r w:rsidRPr="00CD055F">
        <w:rPr>
          <w:rFonts w:ascii="Times New Roman" w:hAnsi="Times New Roman" w:cs="Times New Roman"/>
          <w:b/>
          <w:bCs/>
          <w:noProof/>
          <w:sz w:val="24"/>
          <w:szCs w:val="24"/>
          <w:lang w:val="en-US"/>
        </w:rPr>
        <w:t>the Government of the Republic of Tajikistan</w:t>
      </w:r>
      <w:r w:rsidRPr="00766427">
        <w:rPr>
          <w:rFonts w:ascii="Times New Roman" w:hAnsi="Times New Roman" w:cs="Times New Roman"/>
          <w:noProof/>
          <w:sz w:val="24"/>
          <w:szCs w:val="24"/>
          <w:lang w:val="en-US"/>
        </w:rPr>
        <w:t xml:space="preserve"> upon its proposal.</w:t>
      </w:r>
    </w:p>
    <w:p w14:paraId="769F811E" w14:textId="74467A13"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The Agency's structural divisions consist of </w:t>
      </w:r>
      <w:r w:rsidR="00CD055F" w:rsidRPr="00CD055F">
        <w:rPr>
          <w:rFonts w:ascii="Times New Roman" w:hAnsi="Times New Roman" w:cs="Times New Roman"/>
          <w:b/>
          <w:bCs/>
          <w:noProof/>
          <w:sz w:val="24"/>
          <w:szCs w:val="24"/>
          <w:lang w:val="en-US"/>
        </w:rPr>
        <w:t>D</w:t>
      </w:r>
      <w:r w:rsidRPr="00CD055F">
        <w:rPr>
          <w:rFonts w:ascii="Times New Roman" w:hAnsi="Times New Roman" w:cs="Times New Roman"/>
          <w:b/>
          <w:bCs/>
          <w:noProof/>
          <w:sz w:val="24"/>
          <w:szCs w:val="24"/>
          <w:lang w:val="en-US"/>
        </w:rPr>
        <w:t>epartments</w:t>
      </w:r>
      <w:r w:rsidRPr="00766427">
        <w:rPr>
          <w:rFonts w:ascii="Times New Roman" w:hAnsi="Times New Roman" w:cs="Times New Roman"/>
          <w:noProof/>
          <w:sz w:val="24"/>
          <w:szCs w:val="24"/>
          <w:lang w:val="en-US"/>
        </w:rPr>
        <w:t xml:space="preserve"> and </w:t>
      </w:r>
      <w:r w:rsidR="00CD055F" w:rsidRPr="00CD055F">
        <w:rPr>
          <w:rFonts w:ascii="Times New Roman" w:hAnsi="Times New Roman" w:cs="Times New Roman"/>
          <w:b/>
          <w:bCs/>
          <w:noProof/>
          <w:sz w:val="24"/>
          <w:szCs w:val="24"/>
          <w:lang w:val="en-US"/>
        </w:rPr>
        <w:t>Sectors</w:t>
      </w:r>
      <w:r w:rsidRPr="00766427">
        <w:rPr>
          <w:rFonts w:ascii="Times New Roman" w:hAnsi="Times New Roman" w:cs="Times New Roman"/>
          <w:noProof/>
          <w:sz w:val="24"/>
          <w:szCs w:val="24"/>
          <w:lang w:val="en-US"/>
        </w:rPr>
        <w:t xml:space="preserve"> in the main areas of the Agency's activities.</w:t>
      </w:r>
    </w:p>
    <w:p w14:paraId="6029659D" w14:textId="57E039BC"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8. </w:t>
      </w:r>
      <w:r w:rsidRPr="003B7A07">
        <w:rPr>
          <w:rFonts w:ascii="Times New Roman" w:hAnsi="Times New Roman" w:cs="Times New Roman"/>
          <w:b/>
          <w:bCs/>
          <w:noProof/>
          <w:sz w:val="24"/>
          <w:szCs w:val="24"/>
          <w:lang w:val="en-US"/>
        </w:rPr>
        <w:t>The Director of the Agency</w:t>
      </w:r>
      <w:r w:rsidRPr="00766427">
        <w:rPr>
          <w:rFonts w:ascii="Times New Roman" w:hAnsi="Times New Roman" w:cs="Times New Roman"/>
          <w:noProof/>
          <w:sz w:val="24"/>
          <w:szCs w:val="24"/>
          <w:lang w:val="en-US"/>
        </w:rPr>
        <w:t xml:space="preserve"> performs the following tasks:</w:t>
      </w:r>
    </w:p>
    <w:p w14:paraId="2F2C32D8" w14:textId="1A8D4272"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carries out general management of the Agency’s activities and organizes its work;</w:t>
      </w:r>
    </w:p>
    <w:p w14:paraId="4DA75725" w14:textId="76E3ED3C"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w:t>
      </w:r>
      <w:r w:rsidRPr="003B7A07">
        <w:rPr>
          <w:rFonts w:ascii="Times New Roman" w:hAnsi="Times New Roman" w:cs="Times New Roman"/>
          <w:b/>
          <w:bCs/>
          <w:noProof/>
          <w:sz w:val="24"/>
          <w:szCs w:val="24"/>
          <w:lang w:val="en-US"/>
        </w:rPr>
        <w:t>on behalf of the Government of the Republic of Tajikistan</w:t>
      </w:r>
      <w:r w:rsidRPr="00766427">
        <w:rPr>
          <w:rFonts w:ascii="Times New Roman" w:hAnsi="Times New Roman" w:cs="Times New Roman"/>
          <w:noProof/>
          <w:sz w:val="24"/>
          <w:szCs w:val="24"/>
          <w:lang w:val="en-US"/>
        </w:rPr>
        <w:t xml:space="preserve">, in the prescribed manner, signs intergovernmental agreements on air services and international treaties in the field of </w:t>
      </w:r>
      <w:r w:rsidR="003B7A07" w:rsidRPr="003B7A07">
        <w:rPr>
          <w:rFonts w:ascii="Times New Roman" w:hAnsi="Times New Roman" w:cs="Times New Roman"/>
          <w:b/>
          <w:bCs/>
          <w:noProof/>
          <w:sz w:val="24"/>
          <w:szCs w:val="24"/>
          <w:lang w:val="en-US"/>
        </w:rPr>
        <w:t>C</w:t>
      </w:r>
      <w:r w:rsidRPr="003B7A07">
        <w:rPr>
          <w:rFonts w:ascii="Times New Roman" w:hAnsi="Times New Roman" w:cs="Times New Roman"/>
          <w:b/>
          <w:bCs/>
          <w:noProof/>
          <w:sz w:val="24"/>
          <w:szCs w:val="24"/>
          <w:lang w:val="en-US"/>
        </w:rPr>
        <w:t xml:space="preserve">ivil </w:t>
      </w:r>
      <w:r w:rsidR="003B7A07" w:rsidRPr="003B7A07">
        <w:rPr>
          <w:rFonts w:ascii="Times New Roman" w:hAnsi="Times New Roman" w:cs="Times New Roman"/>
          <w:b/>
          <w:bCs/>
          <w:noProof/>
          <w:sz w:val="24"/>
          <w:szCs w:val="24"/>
          <w:lang w:val="en-US"/>
        </w:rPr>
        <w:t>A</w:t>
      </w:r>
      <w:r w:rsidRPr="003B7A07">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w:t>
      </w:r>
    </w:p>
    <w:p w14:paraId="27C6F5A4" w14:textId="5F72360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approves regulations on </w:t>
      </w:r>
      <w:r w:rsidR="00060ABF" w:rsidRPr="00060ABF">
        <w:rPr>
          <w:rFonts w:ascii="Times New Roman" w:hAnsi="Times New Roman" w:cs="Times New Roman"/>
          <w:b/>
          <w:bCs/>
          <w:noProof/>
          <w:sz w:val="24"/>
          <w:szCs w:val="24"/>
          <w:lang w:val="en-US"/>
        </w:rPr>
        <w:t>D</w:t>
      </w:r>
      <w:r w:rsidRPr="00060ABF">
        <w:rPr>
          <w:rFonts w:ascii="Times New Roman" w:hAnsi="Times New Roman" w:cs="Times New Roman"/>
          <w:b/>
          <w:bCs/>
          <w:noProof/>
          <w:sz w:val="24"/>
          <w:szCs w:val="24"/>
          <w:lang w:val="en-US"/>
        </w:rPr>
        <w:t>epartments</w:t>
      </w:r>
      <w:r w:rsidRPr="00766427">
        <w:rPr>
          <w:rFonts w:ascii="Times New Roman" w:hAnsi="Times New Roman" w:cs="Times New Roman"/>
          <w:noProof/>
          <w:sz w:val="24"/>
          <w:szCs w:val="24"/>
          <w:lang w:val="en-US"/>
        </w:rPr>
        <w:t xml:space="preserve"> and </w:t>
      </w:r>
      <w:r w:rsidR="00060ABF" w:rsidRPr="00060ABF">
        <w:rPr>
          <w:rFonts w:ascii="Times New Roman" w:hAnsi="Times New Roman" w:cs="Times New Roman"/>
          <w:b/>
          <w:bCs/>
          <w:noProof/>
          <w:sz w:val="24"/>
          <w:szCs w:val="24"/>
          <w:lang w:val="en-US"/>
        </w:rPr>
        <w:t>Sector</w:t>
      </w:r>
      <w:r w:rsidRPr="00060ABF">
        <w:rPr>
          <w:rFonts w:ascii="Times New Roman" w:hAnsi="Times New Roman" w:cs="Times New Roman"/>
          <w:b/>
          <w:bCs/>
          <w:noProof/>
          <w:sz w:val="24"/>
          <w:szCs w:val="24"/>
          <w:lang w:val="en-US"/>
        </w:rPr>
        <w:t>s</w:t>
      </w:r>
      <w:r w:rsidRPr="00766427">
        <w:rPr>
          <w:rFonts w:ascii="Times New Roman" w:hAnsi="Times New Roman" w:cs="Times New Roman"/>
          <w:noProof/>
          <w:sz w:val="24"/>
          <w:szCs w:val="24"/>
          <w:lang w:val="en-US"/>
        </w:rPr>
        <w:t xml:space="preserve"> of the Agency;</w:t>
      </w:r>
    </w:p>
    <w:p w14:paraId="16CA6E32" w14:textId="1226B108"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approves the work plan and forecast indicators of the activities of the Agency’s </w:t>
      </w:r>
      <w:r w:rsidR="00060ABF">
        <w:rPr>
          <w:rFonts w:ascii="Times New Roman" w:hAnsi="Times New Roman" w:cs="Times New Roman"/>
          <w:noProof/>
          <w:sz w:val="24"/>
          <w:szCs w:val="24"/>
          <w:lang w:val="en-US"/>
        </w:rPr>
        <w:t>S</w:t>
      </w:r>
      <w:r w:rsidRPr="00766427">
        <w:rPr>
          <w:rFonts w:ascii="Times New Roman" w:hAnsi="Times New Roman" w:cs="Times New Roman"/>
          <w:noProof/>
          <w:sz w:val="24"/>
          <w:szCs w:val="24"/>
          <w:lang w:val="en-US"/>
        </w:rPr>
        <w:t xml:space="preserve">tructural </w:t>
      </w:r>
      <w:r w:rsidR="00060ABF">
        <w:rPr>
          <w:rFonts w:ascii="Times New Roman" w:hAnsi="Times New Roman" w:cs="Times New Roman"/>
          <w:noProof/>
          <w:sz w:val="24"/>
          <w:szCs w:val="24"/>
          <w:lang w:val="en-US"/>
        </w:rPr>
        <w:t>Sectors</w:t>
      </w:r>
      <w:r w:rsidRPr="00766427">
        <w:rPr>
          <w:rFonts w:ascii="Times New Roman" w:hAnsi="Times New Roman" w:cs="Times New Roman"/>
          <w:noProof/>
          <w:sz w:val="24"/>
          <w:szCs w:val="24"/>
          <w:lang w:val="en-US"/>
        </w:rPr>
        <w:t>;</w:t>
      </w:r>
    </w:p>
    <w:p w14:paraId="6EF230EE" w14:textId="2D990D5B"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makes proposals to the Ministry of Finance of the Republic of Tajikistan on the formation of the </w:t>
      </w:r>
      <w:r w:rsidR="00776465" w:rsidRPr="00776465">
        <w:rPr>
          <w:rFonts w:ascii="Times New Roman" w:hAnsi="Times New Roman" w:cs="Times New Roman"/>
          <w:b/>
          <w:bCs/>
          <w:noProof/>
          <w:sz w:val="24"/>
          <w:szCs w:val="24"/>
          <w:lang w:val="en-US"/>
        </w:rPr>
        <w:t>R</w:t>
      </w:r>
      <w:r w:rsidRPr="00776465">
        <w:rPr>
          <w:rFonts w:ascii="Times New Roman" w:hAnsi="Times New Roman" w:cs="Times New Roman"/>
          <w:b/>
          <w:bCs/>
          <w:noProof/>
          <w:sz w:val="24"/>
          <w:szCs w:val="24"/>
          <w:lang w:val="en-US"/>
        </w:rPr>
        <w:t xml:space="preserve">epublican </w:t>
      </w:r>
      <w:r w:rsidR="00776465" w:rsidRPr="00776465">
        <w:rPr>
          <w:rFonts w:ascii="Times New Roman" w:hAnsi="Times New Roman" w:cs="Times New Roman"/>
          <w:b/>
          <w:bCs/>
          <w:noProof/>
          <w:sz w:val="24"/>
          <w:szCs w:val="24"/>
          <w:lang w:val="en-US"/>
        </w:rPr>
        <w:t>B</w:t>
      </w:r>
      <w:r w:rsidRPr="00776465">
        <w:rPr>
          <w:rFonts w:ascii="Times New Roman" w:hAnsi="Times New Roman" w:cs="Times New Roman"/>
          <w:b/>
          <w:bCs/>
          <w:noProof/>
          <w:sz w:val="24"/>
          <w:szCs w:val="24"/>
          <w:lang w:val="en-US"/>
        </w:rPr>
        <w:t>udget</w:t>
      </w:r>
      <w:r w:rsidRPr="00766427">
        <w:rPr>
          <w:rFonts w:ascii="Times New Roman" w:hAnsi="Times New Roman" w:cs="Times New Roman"/>
          <w:noProof/>
          <w:sz w:val="24"/>
          <w:szCs w:val="24"/>
          <w:lang w:val="en-US"/>
        </w:rPr>
        <w:t xml:space="preserve"> in terms of financial support for the Agency’s activities;</w:t>
      </w:r>
    </w:p>
    <w:p w14:paraId="5C4C0036" w14:textId="79C4C1F2"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submits to the Government of the Republic of Tajikistan in the prescribed manner proposals for the creation, reorganization and liquidation of </w:t>
      </w:r>
      <w:r w:rsidR="0022418A" w:rsidRPr="0022418A">
        <w:rPr>
          <w:rFonts w:ascii="Times New Roman" w:hAnsi="Times New Roman" w:cs="Times New Roman"/>
          <w:b/>
          <w:bCs/>
          <w:noProof/>
          <w:sz w:val="24"/>
          <w:szCs w:val="24"/>
          <w:lang w:val="en-US"/>
        </w:rPr>
        <w:t>S</w:t>
      </w:r>
      <w:r w:rsidRPr="0022418A">
        <w:rPr>
          <w:rFonts w:ascii="Times New Roman" w:hAnsi="Times New Roman" w:cs="Times New Roman"/>
          <w:b/>
          <w:bCs/>
          <w:noProof/>
          <w:sz w:val="24"/>
          <w:szCs w:val="24"/>
          <w:lang w:val="en-US"/>
        </w:rPr>
        <w:t xml:space="preserve">tate </w:t>
      </w:r>
      <w:r w:rsidR="0022418A" w:rsidRPr="0022418A">
        <w:rPr>
          <w:rFonts w:ascii="Times New Roman" w:hAnsi="Times New Roman" w:cs="Times New Roman"/>
          <w:b/>
          <w:bCs/>
          <w:noProof/>
          <w:sz w:val="24"/>
          <w:szCs w:val="24"/>
          <w:lang w:val="en-US"/>
        </w:rPr>
        <w:t>E</w:t>
      </w:r>
      <w:r w:rsidRPr="0022418A">
        <w:rPr>
          <w:rFonts w:ascii="Times New Roman" w:hAnsi="Times New Roman" w:cs="Times New Roman"/>
          <w:b/>
          <w:bCs/>
          <w:noProof/>
          <w:sz w:val="24"/>
          <w:szCs w:val="24"/>
          <w:lang w:val="en-US"/>
        </w:rPr>
        <w:t>nterprises</w:t>
      </w:r>
      <w:r w:rsidRPr="00766427">
        <w:rPr>
          <w:rFonts w:ascii="Times New Roman" w:hAnsi="Times New Roman" w:cs="Times New Roman"/>
          <w:noProof/>
          <w:sz w:val="24"/>
          <w:szCs w:val="24"/>
          <w:lang w:val="en-US"/>
        </w:rPr>
        <w:t xml:space="preserve"> and </w:t>
      </w:r>
      <w:r w:rsidR="0022418A" w:rsidRPr="0022418A">
        <w:rPr>
          <w:rFonts w:ascii="Times New Roman" w:hAnsi="Times New Roman" w:cs="Times New Roman"/>
          <w:b/>
          <w:bCs/>
          <w:noProof/>
          <w:sz w:val="24"/>
          <w:szCs w:val="24"/>
          <w:lang w:val="en-US"/>
        </w:rPr>
        <w:t>I</w:t>
      </w:r>
      <w:r w:rsidRPr="0022418A">
        <w:rPr>
          <w:rFonts w:ascii="Times New Roman" w:hAnsi="Times New Roman" w:cs="Times New Roman"/>
          <w:b/>
          <w:bCs/>
          <w:noProof/>
          <w:sz w:val="24"/>
          <w:szCs w:val="24"/>
          <w:lang w:val="en-US"/>
        </w:rPr>
        <w:t>nstitutions</w:t>
      </w:r>
      <w:r w:rsidRPr="00766427">
        <w:rPr>
          <w:rFonts w:ascii="Times New Roman" w:hAnsi="Times New Roman" w:cs="Times New Roman"/>
          <w:noProof/>
          <w:sz w:val="24"/>
          <w:szCs w:val="24"/>
          <w:lang w:val="en-US"/>
        </w:rPr>
        <w:t xml:space="preserve"> located in the Agency’s system;</w:t>
      </w:r>
    </w:p>
    <w:p w14:paraId="6AB10B3B"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appoints specialists with basic aviation education to positions on a competitive basis and dismisses Agency employees in accordance with the established procedure, approves their job descriptions;</w:t>
      </w:r>
    </w:p>
    <w:p w14:paraId="2508BAB1"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determines the responsibilities, terms of reference and establishes the degree of responsibility of the heads of management and departments of </w:t>
      </w:r>
      <w:r w:rsidRPr="00E80336">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w:t>
      </w:r>
    </w:p>
    <w:p w14:paraId="5AEECD20" w14:textId="166F89CA"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issues orders and instructions that are subject to mandatory execution by employees of </w:t>
      </w:r>
      <w:r w:rsidRPr="00E80336">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as well as all subjects of </w:t>
      </w:r>
      <w:r w:rsidR="00C65D1B" w:rsidRPr="00C65D1B">
        <w:rPr>
          <w:rFonts w:ascii="Times New Roman" w:hAnsi="Times New Roman" w:cs="Times New Roman"/>
          <w:b/>
          <w:bCs/>
          <w:noProof/>
          <w:sz w:val="24"/>
          <w:szCs w:val="24"/>
          <w:lang w:val="en-US"/>
        </w:rPr>
        <w:t>C</w:t>
      </w:r>
      <w:r w:rsidRPr="00C65D1B">
        <w:rPr>
          <w:rFonts w:ascii="Times New Roman" w:hAnsi="Times New Roman" w:cs="Times New Roman"/>
          <w:b/>
          <w:bCs/>
          <w:noProof/>
          <w:sz w:val="24"/>
          <w:szCs w:val="24"/>
          <w:lang w:val="en-US"/>
        </w:rPr>
        <w:t xml:space="preserve">ivil </w:t>
      </w:r>
      <w:r w:rsidR="00C65D1B" w:rsidRPr="00C65D1B">
        <w:rPr>
          <w:rFonts w:ascii="Times New Roman" w:hAnsi="Times New Roman" w:cs="Times New Roman"/>
          <w:b/>
          <w:bCs/>
          <w:noProof/>
          <w:sz w:val="24"/>
          <w:szCs w:val="24"/>
          <w:lang w:val="en-US"/>
        </w:rPr>
        <w:t>A</w:t>
      </w:r>
      <w:r w:rsidRPr="00C65D1B">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of the Republic of Tajikistan;</w:t>
      </w:r>
    </w:p>
    <w:p w14:paraId="164020A4"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in accordance with the established procedure, nominates particularly distinguished employees for state awards of the Republic of Tajikistan;</w:t>
      </w:r>
    </w:p>
    <w:p w14:paraId="3530E927" w14:textId="33495C86"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 exercises other powers in accordance with the </w:t>
      </w:r>
      <w:r w:rsidR="00782C1B" w:rsidRPr="00A632DD">
        <w:rPr>
          <w:rFonts w:ascii="Times New Roman" w:hAnsi="Times New Roman" w:cs="Times New Roman"/>
          <w:b/>
          <w:bCs/>
          <w:noProof/>
          <w:sz w:val="24"/>
          <w:szCs w:val="24"/>
          <w:lang w:val="en-US"/>
        </w:rPr>
        <w:t>L</w:t>
      </w:r>
      <w:r w:rsidRPr="00A632DD">
        <w:rPr>
          <w:rFonts w:ascii="Times New Roman" w:hAnsi="Times New Roman" w:cs="Times New Roman"/>
          <w:b/>
          <w:bCs/>
          <w:noProof/>
          <w:sz w:val="24"/>
          <w:szCs w:val="24"/>
          <w:lang w:val="en-US"/>
        </w:rPr>
        <w:t>egislation of the Republic of Tajikistan</w:t>
      </w:r>
      <w:r w:rsidRPr="00766427">
        <w:rPr>
          <w:rFonts w:ascii="Times New Roman" w:hAnsi="Times New Roman" w:cs="Times New Roman"/>
          <w:noProof/>
          <w:sz w:val="24"/>
          <w:szCs w:val="24"/>
          <w:lang w:val="en-US"/>
        </w:rPr>
        <w:t>.</w:t>
      </w:r>
    </w:p>
    <w:p w14:paraId="306D5223" w14:textId="5A23EAE5"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9. The </w:t>
      </w:r>
      <w:r w:rsidR="00A632DD" w:rsidRPr="009E125A">
        <w:rPr>
          <w:rFonts w:ascii="Times New Roman" w:hAnsi="Times New Roman" w:cs="Times New Roman"/>
          <w:b/>
          <w:bCs/>
          <w:noProof/>
          <w:sz w:val="24"/>
          <w:szCs w:val="24"/>
          <w:lang w:val="en-US"/>
        </w:rPr>
        <w:t>Regulations</w:t>
      </w:r>
      <w:r w:rsidRPr="00766427">
        <w:rPr>
          <w:rFonts w:ascii="Times New Roman" w:hAnsi="Times New Roman" w:cs="Times New Roman"/>
          <w:noProof/>
          <w:sz w:val="24"/>
          <w:szCs w:val="24"/>
          <w:lang w:val="en-US"/>
        </w:rPr>
        <w:t xml:space="preserve">, </w:t>
      </w:r>
      <w:r w:rsidR="00A632DD" w:rsidRPr="009E125A">
        <w:rPr>
          <w:rFonts w:ascii="Times New Roman" w:hAnsi="Times New Roman" w:cs="Times New Roman"/>
          <w:b/>
          <w:bCs/>
          <w:noProof/>
          <w:sz w:val="24"/>
          <w:szCs w:val="24"/>
          <w:lang w:val="en-US"/>
        </w:rPr>
        <w:t>S</w:t>
      </w:r>
      <w:r w:rsidRPr="009E125A">
        <w:rPr>
          <w:rFonts w:ascii="Times New Roman" w:hAnsi="Times New Roman" w:cs="Times New Roman"/>
          <w:b/>
          <w:bCs/>
          <w:noProof/>
          <w:sz w:val="24"/>
          <w:szCs w:val="24"/>
          <w:lang w:val="en-US"/>
        </w:rPr>
        <w:t>tructure</w:t>
      </w:r>
      <w:r w:rsidRPr="00766427">
        <w:rPr>
          <w:rFonts w:ascii="Times New Roman" w:hAnsi="Times New Roman" w:cs="Times New Roman"/>
          <w:noProof/>
          <w:sz w:val="24"/>
          <w:szCs w:val="24"/>
          <w:lang w:val="en-US"/>
        </w:rPr>
        <w:t xml:space="preserve">, </w:t>
      </w:r>
      <w:r w:rsidR="00A632DD" w:rsidRPr="009E125A">
        <w:rPr>
          <w:rFonts w:ascii="Times New Roman" w:hAnsi="Times New Roman" w:cs="Times New Roman"/>
          <w:b/>
          <w:bCs/>
          <w:noProof/>
          <w:sz w:val="24"/>
          <w:szCs w:val="24"/>
          <w:lang w:val="en-US"/>
        </w:rPr>
        <w:t>M</w:t>
      </w:r>
      <w:r w:rsidRPr="009E125A">
        <w:rPr>
          <w:rFonts w:ascii="Times New Roman" w:hAnsi="Times New Roman" w:cs="Times New Roman"/>
          <w:b/>
          <w:bCs/>
          <w:noProof/>
          <w:sz w:val="24"/>
          <w:szCs w:val="24"/>
          <w:lang w:val="en-US"/>
        </w:rPr>
        <w:t>anagement scheme</w:t>
      </w:r>
      <w:r w:rsidRPr="00766427">
        <w:rPr>
          <w:rFonts w:ascii="Times New Roman" w:hAnsi="Times New Roman" w:cs="Times New Roman"/>
          <w:noProof/>
          <w:sz w:val="24"/>
          <w:szCs w:val="24"/>
          <w:lang w:val="en-US"/>
        </w:rPr>
        <w:t xml:space="preserve"> and </w:t>
      </w:r>
      <w:r w:rsidR="009E125A" w:rsidRPr="009E125A">
        <w:rPr>
          <w:rFonts w:ascii="Times New Roman" w:hAnsi="Times New Roman" w:cs="Times New Roman"/>
          <w:b/>
          <w:bCs/>
          <w:noProof/>
          <w:sz w:val="24"/>
          <w:szCs w:val="24"/>
          <w:lang w:val="en-US"/>
        </w:rPr>
        <w:t>Maximum number of employees</w:t>
      </w:r>
      <w:r w:rsidR="009E125A" w:rsidRPr="009E125A">
        <w:rPr>
          <w:rFonts w:ascii="Times New Roman" w:hAnsi="Times New Roman" w:cs="Times New Roman"/>
          <w:b/>
          <w:bCs/>
          <w:noProof/>
          <w:sz w:val="24"/>
          <w:szCs w:val="24"/>
          <w:lang w:val="en-US"/>
        </w:rPr>
        <w:t xml:space="preserve"> </w:t>
      </w:r>
      <w:r w:rsidRPr="00766427">
        <w:rPr>
          <w:rFonts w:ascii="Times New Roman" w:hAnsi="Times New Roman" w:cs="Times New Roman"/>
          <w:noProof/>
          <w:sz w:val="24"/>
          <w:szCs w:val="24"/>
          <w:lang w:val="en-US"/>
        </w:rPr>
        <w:t xml:space="preserve">of the Agency, as well as the procedure for placement and financing of </w:t>
      </w:r>
      <w:r w:rsidRPr="00184145">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are established and approved by the Government of the Republic of Tajikistan.</w:t>
      </w:r>
    </w:p>
    <w:p w14:paraId="6CF4E1CD"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10. Agency employees are required to maintain the level of their qualifications necessary for the effective performance of their official duties.</w:t>
      </w:r>
    </w:p>
    <w:p w14:paraId="0987748E" w14:textId="3CC8F7AE"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11. The Agency’s specialists are subject to the benefits in force in </w:t>
      </w:r>
      <w:r w:rsidR="00184145" w:rsidRPr="00184145">
        <w:rPr>
          <w:rFonts w:ascii="Times New Roman" w:hAnsi="Times New Roman" w:cs="Times New Roman"/>
          <w:b/>
          <w:bCs/>
          <w:noProof/>
          <w:sz w:val="24"/>
          <w:szCs w:val="24"/>
          <w:lang w:val="en-US"/>
        </w:rPr>
        <w:t>C</w:t>
      </w:r>
      <w:r w:rsidRPr="00184145">
        <w:rPr>
          <w:rFonts w:ascii="Times New Roman" w:hAnsi="Times New Roman" w:cs="Times New Roman"/>
          <w:b/>
          <w:bCs/>
          <w:noProof/>
          <w:sz w:val="24"/>
          <w:szCs w:val="24"/>
          <w:lang w:val="en-US"/>
        </w:rPr>
        <w:t xml:space="preserve">ivil </w:t>
      </w:r>
      <w:r w:rsidR="00184145" w:rsidRPr="00184145">
        <w:rPr>
          <w:rFonts w:ascii="Times New Roman" w:hAnsi="Times New Roman" w:cs="Times New Roman"/>
          <w:b/>
          <w:bCs/>
          <w:noProof/>
          <w:sz w:val="24"/>
          <w:szCs w:val="24"/>
          <w:lang w:val="en-US"/>
        </w:rPr>
        <w:t>A</w:t>
      </w:r>
      <w:r w:rsidRPr="00184145">
        <w:rPr>
          <w:rFonts w:ascii="Times New Roman" w:hAnsi="Times New Roman" w:cs="Times New Roman"/>
          <w:b/>
          <w:bCs/>
          <w:noProof/>
          <w:sz w:val="24"/>
          <w:szCs w:val="24"/>
          <w:lang w:val="en-US"/>
        </w:rPr>
        <w:t>viation</w:t>
      </w:r>
      <w:r w:rsidRPr="00766427">
        <w:rPr>
          <w:rFonts w:ascii="Times New Roman" w:hAnsi="Times New Roman" w:cs="Times New Roman"/>
          <w:noProof/>
          <w:sz w:val="24"/>
          <w:szCs w:val="24"/>
          <w:lang w:val="en-US"/>
        </w:rPr>
        <w:t xml:space="preserve"> of the Republic of Tajikistan.</w:t>
      </w:r>
    </w:p>
    <w:p w14:paraId="2C8F2176"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lastRenderedPageBreak/>
        <w:t>12. For the purposes of supervision and monitoring, Agency specialists have the right to enter the territory of airlines of the Republic of Tajikistan on the basis of an international identification card.</w:t>
      </w:r>
    </w:p>
    <w:p w14:paraId="0A037659" w14:textId="48C863F0"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13. To monitor the </w:t>
      </w:r>
      <w:r w:rsidR="005F38A1" w:rsidRPr="005F38A1">
        <w:rPr>
          <w:rFonts w:ascii="Times New Roman" w:hAnsi="Times New Roman" w:cs="Times New Roman"/>
          <w:b/>
          <w:bCs/>
          <w:noProof/>
          <w:sz w:val="24"/>
          <w:szCs w:val="24"/>
          <w:lang w:val="en-US"/>
        </w:rPr>
        <w:t>F</w:t>
      </w:r>
      <w:r w:rsidRPr="005F38A1">
        <w:rPr>
          <w:rFonts w:ascii="Times New Roman" w:hAnsi="Times New Roman" w:cs="Times New Roman"/>
          <w:b/>
          <w:bCs/>
          <w:noProof/>
          <w:sz w:val="24"/>
          <w:szCs w:val="24"/>
          <w:lang w:val="en-US"/>
        </w:rPr>
        <w:t>light safety</w:t>
      </w:r>
      <w:r w:rsidRPr="00766427">
        <w:rPr>
          <w:rFonts w:ascii="Times New Roman" w:hAnsi="Times New Roman" w:cs="Times New Roman"/>
          <w:noProof/>
          <w:sz w:val="24"/>
          <w:szCs w:val="24"/>
          <w:lang w:val="en-US"/>
        </w:rPr>
        <w:t xml:space="preserve"> of operators and comply with the requirements in force in the Republic of Tajikistan, </w:t>
      </w:r>
      <w:r w:rsidR="005F38A1" w:rsidRPr="005F38A1">
        <w:rPr>
          <w:rFonts w:ascii="Times New Roman" w:hAnsi="Times New Roman" w:cs="Times New Roman"/>
          <w:b/>
          <w:bCs/>
          <w:noProof/>
          <w:sz w:val="24"/>
          <w:szCs w:val="24"/>
          <w:lang w:val="en-US"/>
        </w:rPr>
        <w:t>F</w:t>
      </w:r>
      <w:r w:rsidRPr="005F38A1">
        <w:rPr>
          <w:rFonts w:ascii="Times New Roman" w:hAnsi="Times New Roman" w:cs="Times New Roman"/>
          <w:b/>
          <w:bCs/>
          <w:noProof/>
          <w:sz w:val="24"/>
          <w:szCs w:val="24"/>
          <w:lang w:val="en-US"/>
        </w:rPr>
        <w:t>light rules</w:t>
      </w:r>
      <w:r w:rsidRPr="00766427">
        <w:rPr>
          <w:rFonts w:ascii="Times New Roman" w:hAnsi="Times New Roman" w:cs="Times New Roman"/>
          <w:noProof/>
          <w:sz w:val="24"/>
          <w:szCs w:val="24"/>
          <w:lang w:val="en-US"/>
        </w:rPr>
        <w:t xml:space="preserve"> and other acts regulating flight work, Agency specialists have the right to be included in flight missions in compliance with established requirements.</w:t>
      </w:r>
    </w:p>
    <w:p w14:paraId="41DFFCF0" w14:textId="2C0BFF6F"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14. </w:t>
      </w:r>
      <w:r w:rsidRPr="005F38A1">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creates a highest qualification commission, operating in accordance with the </w:t>
      </w:r>
      <w:r w:rsidR="005F38A1" w:rsidRPr="005F38A1">
        <w:rPr>
          <w:rFonts w:ascii="Times New Roman" w:hAnsi="Times New Roman" w:cs="Times New Roman"/>
          <w:b/>
          <w:bCs/>
          <w:noProof/>
          <w:sz w:val="24"/>
          <w:szCs w:val="24"/>
          <w:lang w:val="en-US"/>
        </w:rPr>
        <w:t>R</w:t>
      </w:r>
      <w:r w:rsidRPr="005F38A1">
        <w:rPr>
          <w:rFonts w:ascii="Times New Roman" w:hAnsi="Times New Roman" w:cs="Times New Roman"/>
          <w:b/>
          <w:bCs/>
          <w:noProof/>
          <w:sz w:val="24"/>
          <w:szCs w:val="24"/>
          <w:lang w:val="en-US"/>
        </w:rPr>
        <w:t>egulations</w:t>
      </w:r>
      <w:r w:rsidRPr="00766427">
        <w:rPr>
          <w:rFonts w:ascii="Times New Roman" w:hAnsi="Times New Roman" w:cs="Times New Roman"/>
          <w:noProof/>
          <w:sz w:val="24"/>
          <w:szCs w:val="24"/>
          <w:lang w:val="en-US"/>
        </w:rPr>
        <w:t xml:space="preserve"> approved by the director of the Agency.</w:t>
      </w:r>
    </w:p>
    <w:p w14:paraId="48F75D67" w14:textId="268164D1"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15. Agency specialists have the right to own a</w:t>
      </w:r>
      <w:r w:rsidR="005F38A1">
        <w:rPr>
          <w:rFonts w:ascii="Times New Roman" w:hAnsi="Times New Roman" w:cs="Times New Roman"/>
          <w:noProof/>
          <w:sz w:val="24"/>
          <w:szCs w:val="24"/>
          <w:lang w:val="en-US"/>
        </w:rPr>
        <w:t>n ID card</w:t>
      </w:r>
      <w:r w:rsidRPr="00766427">
        <w:rPr>
          <w:rFonts w:ascii="Times New Roman" w:hAnsi="Times New Roman" w:cs="Times New Roman"/>
          <w:noProof/>
          <w:sz w:val="24"/>
          <w:szCs w:val="24"/>
          <w:lang w:val="en-US"/>
        </w:rPr>
        <w:t xml:space="preserve"> and special clothing</w:t>
      </w:r>
      <w:r w:rsidR="00536F89">
        <w:rPr>
          <w:rFonts w:ascii="Times New Roman" w:hAnsi="Times New Roman" w:cs="Times New Roman"/>
          <w:noProof/>
          <w:sz w:val="24"/>
          <w:szCs w:val="24"/>
          <w:lang w:val="en-US"/>
        </w:rPr>
        <w:t>/uniform</w:t>
      </w:r>
      <w:r w:rsidRPr="00766427">
        <w:rPr>
          <w:rFonts w:ascii="Times New Roman" w:hAnsi="Times New Roman" w:cs="Times New Roman"/>
          <w:noProof/>
          <w:sz w:val="24"/>
          <w:szCs w:val="24"/>
          <w:lang w:val="en-US"/>
        </w:rPr>
        <w:t xml:space="preserve">, samples and terms of issue of which are approved by </w:t>
      </w:r>
      <w:r w:rsidRPr="00536F89">
        <w:rPr>
          <w:rFonts w:ascii="Times New Roman" w:hAnsi="Times New Roman" w:cs="Times New Roman"/>
          <w:b/>
          <w:bCs/>
          <w:noProof/>
          <w:sz w:val="24"/>
          <w:szCs w:val="24"/>
          <w:lang w:val="en-US"/>
        </w:rPr>
        <w:t>the Director of the Agency</w:t>
      </w:r>
      <w:r w:rsidRPr="00766427">
        <w:rPr>
          <w:rFonts w:ascii="Times New Roman" w:hAnsi="Times New Roman" w:cs="Times New Roman"/>
          <w:noProof/>
          <w:sz w:val="24"/>
          <w:szCs w:val="24"/>
          <w:lang w:val="en-US"/>
        </w:rPr>
        <w:t>.</w:t>
      </w:r>
    </w:p>
    <w:p w14:paraId="54C70691" w14:textId="77777777"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16. </w:t>
      </w:r>
      <w:r w:rsidRPr="00536F89">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in accordance with the established procedure, uses the property and office premises assigned to it in the Republic of Tajikistan.</w:t>
      </w:r>
    </w:p>
    <w:p w14:paraId="7253D3D2" w14:textId="3731D574"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17. </w:t>
      </w:r>
      <w:r w:rsidRPr="00536F89">
        <w:rPr>
          <w:rFonts w:ascii="Times New Roman" w:hAnsi="Times New Roman" w:cs="Times New Roman"/>
          <w:b/>
          <w:bCs/>
          <w:noProof/>
          <w:sz w:val="24"/>
          <w:szCs w:val="24"/>
          <w:lang w:val="en-US"/>
        </w:rPr>
        <w:t>The Agency</w:t>
      </w:r>
      <w:r w:rsidRPr="00766427">
        <w:rPr>
          <w:rFonts w:ascii="Times New Roman" w:hAnsi="Times New Roman" w:cs="Times New Roman"/>
          <w:noProof/>
          <w:sz w:val="24"/>
          <w:szCs w:val="24"/>
          <w:lang w:val="en-US"/>
        </w:rPr>
        <w:t xml:space="preserve"> maintains accounting and reporting, as well as </w:t>
      </w:r>
      <w:r w:rsidR="00536F89" w:rsidRPr="00536F89">
        <w:rPr>
          <w:rFonts w:ascii="Times New Roman" w:hAnsi="Times New Roman" w:cs="Times New Roman"/>
          <w:b/>
          <w:bCs/>
          <w:noProof/>
          <w:sz w:val="24"/>
          <w:szCs w:val="24"/>
          <w:lang w:val="en-US"/>
        </w:rPr>
        <w:t>S</w:t>
      </w:r>
      <w:r w:rsidRPr="00536F89">
        <w:rPr>
          <w:rFonts w:ascii="Times New Roman" w:hAnsi="Times New Roman" w:cs="Times New Roman"/>
          <w:b/>
          <w:bCs/>
          <w:noProof/>
          <w:sz w:val="24"/>
          <w:szCs w:val="24"/>
          <w:lang w:val="en-US"/>
        </w:rPr>
        <w:t>tatistical reporting</w:t>
      </w:r>
      <w:r w:rsidRPr="00766427">
        <w:rPr>
          <w:rFonts w:ascii="Times New Roman" w:hAnsi="Times New Roman" w:cs="Times New Roman"/>
          <w:noProof/>
          <w:sz w:val="24"/>
          <w:szCs w:val="24"/>
          <w:lang w:val="en-US"/>
        </w:rPr>
        <w:t xml:space="preserve"> in the manner established by the </w:t>
      </w:r>
      <w:r w:rsidR="00536F89" w:rsidRPr="00536F89">
        <w:rPr>
          <w:rFonts w:ascii="Times New Roman" w:hAnsi="Times New Roman" w:cs="Times New Roman"/>
          <w:b/>
          <w:bCs/>
          <w:noProof/>
          <w:sz w:val="24"/>
          <w:szCs w:val="24"/>
          <w:lang w:val="en-US"/>
        </w:rPr>
        <w:t>L</w:t>
      </w:r>
      <w:r w:rsidRPr="00536F89">
        <w:rPr>
          <w:rFonts w:ascii="Times New Roman" w:hAnsi="Times New Roman" w:cs="Times New Roman"/>
          <w:b/>
          <w:bCs/>
          <w:noProof/>
          <w:sz w:val="24"/>
          <w:szCs w:val="24"/>
          <w:lang w:val="en-US"/>
        </w:rPr>
        <w:t>egislation of the Republic of Tajikistan</w:t>
      </w:r>
      <w:r w:rsidRPr="00766427">
        <w:rPr>
          <w:rFonts w:ascii="Times New Roman" w:hAnsi="Times New Roman" w:cs="Times New Roman"/>
          <w:noProof/>
          <w:sz w:val="24"/>
          <w:szCs w:val="24"/>
          <w:lang w:val="en-US"/>
        </w:rPr>
        <w:t>.</w:t>
      </w:r>
    </w:p>
    <w:p w14:paraId="14F215C1" w14:textId="79911183"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18. </w:t>
      </w:r>
      <w:r w:rsidRPr="00536F89">
        <w:rPr>
          <w:rFonts w:ascii="Times New Roman" w:hAnsi="Times New Roman" w:cs="Times New Roman"/>
          <w:b/>
          <w:bCs/>
          <w:noProof/>
          <w:sz w:val="24"/>
          <w:szCs w:val="24"/>
          <w:lang w:val="en-US"/>
        </w:rPr>
        <w:t>The Director of the Agency</w:t>
      </w:r>
      <w:r w:rsidRPr="00766427">
        <w:rPr>
          <w:rFonts w:ascii="Times New Roman" w:hAnsi="Times New Roman" w:cs="Times New Roman"/>
          <w:noProof/>
          <w:sz w:val="24"/>
          <w:szCs w:val="24"/>
          <w:lang w:val="en-US"/>
        </w:rPr>
        <w:t xml:space="preserve"> heads the </w:t>
      </w:r>
      <w:r w:rsidR="00536F89" w:rsidRPr="00536F89">
        <w:rPr>
          <w:rFonts w:ascii="Times New Roman" w:hAnsi="Times New Roman" w:cs="Times New Roman"/>
          <w:b/>
          <w:bCs/>
          <w:noProof/>
          <w:sz w:val="24"/>
          <w:szCs w:val="24"/>
          <w:lang w:val="en-US"/>
        </w:rPr>
        <w:t>C</w:t>
      </w:r>
      <w:r w:rsidRPr="00536F89">
        <w:rPr>
          <w:rFonts w:ascii="Times New Roman" w:hAnsi="Times New Roman" w:cs="Times New Roman"/>
          <w:b/>
          <w:bCs/>
          <w:noProof/>
          <w:sz w:val="24"/>
          <w:szCs w:val="24"/>
          <w:lang w:val="en-US"/>
        </w:rPr>
        <w:t>ommission for investigating aviation accidents and incidents</w:t>
      </w:r>
      <w:r w:rsidRPr="00766427">
        <w:rPr>
          <w:rFonts w:ascii="Times New Roman" w:hAnsi="Times New Roman" w:cs="Times New Roman"/>
          <w:noProof/>
          <w:sz w:val="24"/>
          <w:szCs w:val="24"/>
          <w:lang w:val="en-US"/>
        </w:rPr>
        <w:t>.</w:t>
      </w:r>
    </w:p>
    <w:p w14:paraId="26394756" w14:textId="5EDB392F" w:rsidR="00477E9A" w:rsidRPr="00766427" w:rsidRDefault="00477E9A" w:rsidP="00477E9A">
      <w:pPr>
        <w:spacing w:after="0"/>
        <w:rPr>
          <w:rFonts w:ascii="Times New Roman" w:hAnsi="Times New Roman" w:cs="Times New Roman"/>
          <w:noProof/>
          <w:sz w:val="24"/>
          <w:szCs w:val="24"/>
          <w:lang w:val="en-US"/>
        </w:rPr>
      </w:pPr>
      <w:r w:rsidRPr="00766427">
        <w:rPr>
          <w:rFonts w:ascii="Times New Roman" w:hAnsi="Times New Roman" w:cs="Times New Roman"/>
          <w:noProof/>
          <w:sz w:val="24"/>
          <w:szCs w:val="24"/>
          <w:lang w:val="en-US"/>
        </w:rPr>
        <w:t xml:space="preserve">19. </w:t>
      </w:r>
      <w:r w:rsidRPr="00536F89">
        <w:rPr>
          <w:rFonts w:ascii="Times New Roman" w:hAnsi="Times New Roman" w:cs="Times New Roman"/>
          <w:b/>
          <w:bCs/>
          <w:noProof/>
          <w:sz w:val="24"/>
          <w:szCs w:val="24"/>
          <w:lang w:val="en-US"/>
        </w:rPr>
        <w:t xml:space="preserve">The Agency is a </w:t>
      </w:r>
      <w:r w:rsidR="00536F89" w:rsidRPr="00536F89">
        <w:rPr>
          <w:rFonts w:ascii="Times New Roman" w:hAnsi="Times New Roman" w:cs="Times New Roman"/>
          <w:b/>
          <w:bCs/>
          <w:noProof/>
          <w:sz w:val="24"/>
          <w:szCs w:val="24"/>
          <w:lang w:val="en-US"/>
        </w:rPr>
        <w:t>L</w:t>
      </w:r>
      <w:r w:rsidRPr="00536F89">
        <w:rPr>
          <w:rFonts w:ascii="Times New Roman" w:hAnsi="Times New Roman" w:cs="Times New Roman"/>
          <w:b/>
          <w:bCs/>
          <w:noProof/>
          <w:sz w:val="24"/>
          <w:szCs w:val="24"/>
          <w:lang w:val="en-US"/>
        </w:rPr>
        <w:t xml:space="preserve">egal </w:t>
      </w:r>
      <w:r w:rsidR="00536F89" w:rsidRPr="00536F89">
        <w:rPr>
          <w:rFonts w:ascii="Times New Roman" w:hAnsi="Times New Roman" w:cs="Times New Roman"/>
          <w:b/>
          <w:bCs/>
          <w:noProof/>
          <w:sz w:val="24"/>
          <w:szCs w:val="24"/>
          <w:lang w:val="en-US"/>
        </w:rPr>
        <w:t>E</w:t>
      </w:r>
      <w:r w:rsidRPr="00536F89">
        <w:rPr>
          <w:rFonts w:ascii="Times New Roman" w:hAnsi="Times New Roman" w:cs="Times New Roman"/>
          <w:b/>
          <w:bCs/>
          <w:noProof/>
          <w:sz w:val="24"/>
          <w:szCs w:val="24"/>
          <w:lang w:val="en-US"/>
        </w:rPr>
        <w:t>ntity</w:t>
      </w:r>
      <w:r w:rsidRPr="00766427">
        <w:rPr>
          <w:rFonts w:ascii="Times New Roman" w:hAnsi="Times New Roman" w:cs="Times New Roman"/>
          <w:noProof/>
          <w:sz w:val="24"/>
          <w:szCs w:val="24"/>
          <w:lang w:val="en-US"/>
        </w:rPr>
        <w:t xml:space="preserve">, has a seal with the image of the State Emblem of the Republic of Tajikistan and with its name, as well as </w:t>
      </w:r>
      <w:r w:rsidR="00536F89" w:rsidRPr="00536F89">
        <w:rPr>
          <w:rFonts w:ascii="Times New Roman" w:hAnsi="Times New Roman" w:cs="Times New Roman"/>
          <w:b/>
          <w:bCs/>
          <w:noProof/>
          <w:sz w:val="24"/>
          <w:szCs w:val="24"/>
          <w:lang w:val="en-US"/>
        </w:rPr>
        <w:t>S</w:t>
      </w:r>
      <w:r w:rsidRPr="00536F89">
        <w:rPr>
          <w:rFonts w:ascii="Times New Roman" w:hAnsi="Times New Roman" w:cs="Times New Roman"/>
          <w:b/>
          <w:bCs/>
          <w:noProof/>
          <w:sz w:val="24"/>
          <w:szCs w:val="24"/>
          <w:lang w:val="en-US"/>
        </w:rPr>
        <w:t>tamps</w:t>
      </w:r>
      <w:r w:rsidRPr="00766427">
        <w:rPr>
          <w:rFonts w:ascii="Times New Roman" w:hAnsi="Times New Roman" w:cs="Times New Roman"/>
          <w:noProof/>
          <w:sz w:val="24"/>
          <w:szCs w:val="24"/>
          <w:lang w:val="en-US"/>
        </w:rPr>
        <w:t xml:space="preserve">, </w:t>
      </w:r>
      <w:r w:rsidR="00536F89" w:rsidRPr="00536F89">
        <w:rPr>
          <w:rFonts w:ascii="Times New Roman" w:hAnsi="Times New Roman" w:cs="Times New Roman"/>
          <w:b/>
          <w:bCs/>
          <w:noProof/>
          <w:sz w:val="24"/>
          <w:szCs w:val="24"/>
          <w:lang w:val="en-US"/>
        </w:rPr>
        <w:t>L</w:t>
      </w:r>
      <w:r w:rsidRPr="00536F89">
        <w:rPr>
          <w:rFonts w:ascii="Times New Roman" w:hAnsi="Times New Roman" w:cs="Times New Roman"/>
          <w:b/>
          <w:bCs/>
          <w:noProof/>
          <w:sz w:val="24"/>
          <w:szCs w:val="24"/>
          <w:lang w:val="en-US"/>
        </w:rPr>
        <w:t>etterheads</w:t>
      </w:r>
      <w:r w:rsidRPr="00766427">
        <w:rPr>
          <w:rFonts w:ascii="Times New Roman" w:hAnsi="Times New Roman" w:cs="Times New Roman"/>
          <w:noProof/>
          <w:sz w:val="24"/>
          <w:szCs w:val="24"/>
          <w:lang w:val="en-US"/>
        </w:rPr>
        <w:t xml:space="preserve"> and </w:t>
      </w:r>
      <w:r w:rsidR="00536F89">
        <w:rPr>
          <w:rFonts w:ascii="Times New Roman" w:hAnsi="Times New Roman" w:cs="Times New Roman"/>
          <w:b/>
          <w:bCs/>
          <w:noProof/>
          <w:sz w:val="24"/>
          <w:szCs w:val="24"/>
          <w:lang w:val="en-US"/>
        </w:rPr>
        <w:t>A</w:t>
      </w:r>
      <w:r w:rsidRPr="00536F89">
        <w:rPr>
          <w:rFonts w:ascii="Times New Roman" w:hAnsi="Times New Roman" w:cs="Times New Roman"/>
          <w:b/>
          <w:bCs/>
          <w:noProof/>
          <w:sz w:val="24"/>
          <w:szCs w:val="24"/>
          <w:lang w:val="en-US"/>
        </w:rPr>
        <w:t>ccounts</w:t>
      </w:r>
      <w:r w:rsidRPr="00766427">
        <w:rPr>
          <w:rFonts w:ascii="Times New Roman" w:hAnsi="Times New Roman" w:cs="Times New Roman"/>
          <w:noProof/>
          <w:sz w:val="24"/>
          <w:szCs w:val="24"/>
          <w:lang w:val="en-US"/>
        </w:rPr>
        <w:t xml:space="preserve"> in the </w:t>
      </w:r>
      <w:r w:rsidR="00536F89">
        <w:rPr>
          <w:rFonts w:ascii="Times New Roman" w:hAnsi="Times New Roman" w:cs="Times New Roman"/>
          <w:noProof/>
          <w:sz w:val="24"/>
          <w:szCs w:val="24"/>
          <w:lang w:val="en-US"/>
        </w:rPr>
        <w:t>T</w:t>
      </w:r>
      <w:r w:rsidRPr="00766427">
        <w:rPr>
          <w:rFonts w:ascii="Times New Roman" w:hAnsi="Times New Roman" w:cs="Times New Roman"/>
          <w:noProof/>
          <w:sz w:val="24"/>
          <w:szCs w:val="24"/>
          <w:lang w:val="en-US"/>
        </w:rPr>
        <w:t>reasury system.</w:t>
      </w:r>
    </w:p>
    <w:p w14:paraId="49B077AA" w14:textId="4311F000" w:rsidR="00A83E11" w:rsidRDefault="00477E9A" w:rsidP="00536F89">
      <w:pPr>
        <w:spacing w:after="0"/>
        <w:rPr>
          <w:rFonts w:ascii="Times New Roman" w:hAnsi="Times New Roman" w:cs="Times New Roman"/>
          <w:b/>
          <w:bCs/>
          <w:noProof/>
          <w:sz w:val="24"/>
          <w:szCs w:val="24"/>
          <w:lang w:val="en-US"/>
        </w:rPr>
      </w:pPr>
      <w:r w:rsidRPr="00766427">
        <w:rPr>
          <w:rFonts w:ascii="Times New Roman" w:hAnsi="Times New Roman" w:cs="Times New Roman"/>
          <w:noProof/>
          <w:sz w:val="24"/>
          <w:szCs w:val="24"/>
          <w:lang w:val="en-US"/>
        </w:rPr>
        <w:t xml:space="preserve">21. </w:t>
      </w:r>
      <w:r w:rsidRPr="00CC7142">
        <w:rPr>
          <w:rFonts w:ascii="Times New Roman" w:hAnsi="Times New Roman" w:cs="Times New Roman"/>
          <w:b/>
          <w:bCs/>
          <w:noProof/>
          <w:sz w:val="24"/>
          <w:szCs w:val="24"/>
          <w:lang w:val="en-US"/>
        </w:rPr>
        <w:t>Legal address of the Agency: Republic of Tajikistan, Dushanbe, Aini Avenue, 14.</w:t>
      </w:r>
    </w:p>
    <w:p w14:paraId="22310220" w14:textId="4D2B3C19" w:rsidR="00DD4903" w:rsidRDefault="00DD4903" w:rsidP="00536F89">
      <w:pPr>
        <w:spacing w:after="0"/>
        <w:rPr>
          <w:rFonts w:ascii="Times New Roman" w:hAnsi="Times New Roman" w:cs="Times New Roman"/>
          <w:b/>
          <w:bCs/>
          <w:noProof/>
          <w:sz w:val="24"/>
          <w:szCs w:val="24"/>
          <w:lang w:val="en-US"/>
        </w:rPr>
      </w:pPr>
    </w:p>
    <w:p w14:paraId="0EAD66F3" w14:textId="2D531FEA" w:rsidR="00DD4903" w:rsidRDefault="00DD4903" w:rsidP="00536F89">
      <w:pPr>
        <w:spacing w:after="0"/>
        <w:rPr>
          <w:rFonts w:ascii="Times New Roman" w:hAnsi="Times New Roman" w:cs="Times New Roman"/>
          <w:b/>
          <w:bCs/>
          <w:noProof/>
          <w:sz w:val="24"/>
          <w:szCs w:val="24"/>
          <w:lang w:val="en-US"/>
        </w:rPr>
      </w:pPr>
    </w:p>
    <w:p w14:paraId="68FC3137" w14:textId="2DF909B0" w:rsidR="00DD4903" w:rsidRDefault="00DD4903" w:rsidP="00536F89">
      <w:pPr>
        <w:spacing w:after="0"/>
        <w:rPr>
          <w:rFonts w:ascii="Times New Roman" w:hAnsi="Times New Roman" w:cs="Times New Roman"/>
          <w:b/>
          <w:bCs/>
          <w:noProof/>
          <w:sz w:val="24"/>
          <w:szCs w:val="24"/>
          <w:lang w:val="en-US"/>
        </w:rPr>
      </w:pPr>
    </w:p>
    <w:p w14:paraId="45F55E55" w14:textId="7130C1F6" w:rsidR="00DD4903" w:rsidRDefault="00DD4903" w:rsidP="00536F89">
      <w:pPr>
        <w:spacing w:after="0"/>
        <w:rPr>
          <w:rFonts w:ascii="Times New Roman" w:hAnsi="Times New Roman" w:cs="Times New Roman"/>
          <w:b/>
          <w:bCs/>
          <w:noProof/>
          <w:sz w:val="24"/>
          <w:szCs w:val="24"/>
          <w:lang w:val="en-US"/>
        </w:rPr>
      </w:pPr>
    </w:p>
    <w:p w14:paraId="768DE776" w14:textId="3CF585B1" w:rsidR="00DD4903" w:rsidRDefault="00DD4903" w:rsidP="00536F89">
      <w:pPr>
        <w:spacing w:after="0"/>
        <w:rPr>
          <w:rFonts w:ascii="Times New Roman" w:hAnsi="Times New Roman" w:cs="Times New Roman"/>
          <w:b/>
          <w:bCs/>
          <w:noProof/>
          <w:sz w:val="24"/>
          <w:szCs w:val="24"/>
          <w:lang w:val="en-US"/>
        </w:rPr>
      </w:pPr>
    </w:p>
    <w:p w14:paraId="32169977" w14:textId="280A2C9E" w:rsidR="00DD4903" w:rsidRDefault="00DD4903" w:rsidP="00536F89">
      <w:pPr>
        <w:spacing w:after="0"/>
        <w:rPr>
          <w:rFonts w:ascii="Times New Roman" w:hAnsi="Times New Roman" w:cs="Times New Roman"/>
          <w:b/>
          <w:bCs/>
          <w:noProof/>
          <w:sz w:val="24"/>
          <w:szCs w:val="24"/>
          <w:lang w:val="en-US"/>
        </w:rPr>
      </w:pPr>
    </w:p>
    <w:p w14:paraId="295E80B1" w14:textId="297BD13B" w:rsidR="00DD4903" w:rsidRDefault="00DD4903" w:rsidP="00536F89">
      <w:pPr>
        <w:spacing w:after="0"/>
        <w:rPr>
          <w:rFonts w:ascii="Times New Roman" w:hAnsi="Times New Roman" w:cs="Times New Roman"/>
          <w:b/>
          <w:bCs/>
          <w:noProof/>
          <w:sz w:val="24"/>
          <w:szCs w:val="24"/>
          <w:lang w:val="en-US"/>
        </w:rPr>
      </w:pPr>
    </w:p>
    <w:p w14:paraId="0E16907D" w14:textId="12B1CCE7" w:rsidR="00DD4903" w:rsidRDefault="00DD4903" w:rsidP="00536F89">
      <w:pPr>
        <w:spacing w:after="0"/>
        <w:rPr>
          <w:rFonts w:ascii="Times New Roman" w:hAnsi="Times New Roman" w:cs="Times New Roman"/>
          <w:b/>
          <w:bCs/>
          <w:noProof/>
          <w:sz w:val="24"/>
          <w:szCs w:val="24"/>
          <w:lang w:val="en-US"/>
        </w:rPr>
      </w:pPr>
    </w:p>
    <w:p w14:paraId="4A0E63F4" w14:textId="251D5DA9" w:rsidR="00DD4903" w:rsidRDefault="00DD4903" w:rsidP="00536F89">
      <w:pPr>
        <w:spacing w:after="0"/>
        <w:rPr>
          <w:rFonts w:ascii="Times New Roman" w:hAnsi="Times New Roman" w:cs="Times New Roman"/>
          <w:b/>
          <w:bCs/>
          <w:noProof/>
          <w:sz w:val="24"/>
          <w:szCs w:val="24"/>
          <w:lang w:val="en-US"/>
        </w:rPr>
      </w:pPr>
    </w:p>
    <w:p w14:paraId="729EE3F3" w14:textId="549BCD06" w:rsidR="00DD4903" w:rsidRDefault="00DD4903" w:rsidP="00536F89">
      <w:pPr>
        <w:spacing w:after="0"/>
        <w:rPr>
          <w:rFonts w:ascii="Times New Roman" w:hAnsi="Times New Roman" w:cs="Times New Roman"/>
          <w:b/>
          <w:bCs/>
          <w:noProof/>
          <w:sz w:val="24"/>
          <w:szCs w:val="24"/>
          <w:lang w:val="en-US"/>
        </w:rPr>
      </w:pPr>
    </w:p>
    <w:p w14:paraId="781540CF" w14:textId="62643909" w:rsidR="00DD4903" w:rsidRDefault="00DD4903" w:rsidP="00536F89">
      <w:pPr>
        <w:spacing w:after="0"/>
        <w:rPr>
          <w:rFonts w:ascii="Times New Roman" w:hAnsi="Times New Roman" w:cs="Times New Roman"/>
          <w:b/>
          <w:bCs/>
          <w:noProof/>
          <w:sz w:val="24"/>
          <w:szCs w:val="24"/>
          <w:lang w:val="en-US"/>
        </w:rPr>
      </w:pPr>
    </w:p>
    <w:p w14:paraId="39ED0794" w14:textId="55489587" w:rsidR="00DD4903" w:rsidRDefault="00DD4903" w:rsidP="00536F89">
      <w:pPr>
        <w:spacing w:after="0"/>
        <w:rPr>
          <w:rFonts w:ascii="Times New Roman" w:hAnsi="Times New Roman" w:cs="Times New Roman"/>
          <w:b/>
          <w:bCs/>
          <w:noProof/>
          <w:sz w:val="24"/>
          <w:szCs w:val="24"/>
          <w:lang w:val="en-US"/>
        </w:rPr>
      </w:pPr>
    </w:p>
    <w:p w14:paraId="5C9D30EF" w14:textId="156B3950" w:rsidR="00DD4903" w:rsidRDefault="00DD4903" w:rsidP="00536F89">
      <w:pPr>
        <w:spacing w:after="0"/>
        <w:rPr>
          <w:rFonts w:ascii="Times New Roman" w:hAnsi="Times New Roman" w:cs="Times New Roman"/>
          <w:b/>
          <w:bCs/>
          <w:noProof/>
          <w:sz w:val="24"/>
          <w:szCs w:val="24"/>
          <w:lang w:val="en-US"/>
        </w:rPr>
      </w:pPr>
    </w:p>
    <w:p w14:paraId="4D826889" w14:textId="1EF12BA2" w:rsidR="00DD4903" w:rsidRDefault="00DD4903" w:rsidP="00536F89">
      <w:pPr>
        <w:spacing w:after="0"/>
        <w:rPr>
          <w:rFonts w:ascii="Times New Roman" w:hAnsi="Times New Roman" w:cs="Times New Roman"/>
          <w:b/>
          <w:bCs/>
          <w:noProof/>
          <w:sz w:val="24"/>
          <w:szCs w:val="24"/>
          <w:lang w:val="en-US"/>
        </w:rPr>
      </w:pPr>
    </w:p>
    <w:p w14:paraId="2523B3DB" w14:textId="65B78F67" w:rsidR="00DD4903" w:rsidRDefault="00DD4903" w:rsidP="00536F89">
      <w:pPr>
        <w:spacing w:after="0"/>
        <w:rPr>
          <w:rFonts w:ascii="Times New Roman" w:hAnsi="Times New Roman" w:cs="Times New Roman"/>
          <w:b/>
          <w:bCs/>
          <w:noProof/>
          <w:sz w:val="24"/>
          <w:szCs w:val="24"/>
          <w:lang w:val="en-US"/>
        </w:rPr>
      </w:pPr>
    </w:p>
    <w:p w14:paraId="4E05611F" w14:textId="3F6BC205" w:rsidR="00DD4903" w:rsidRDefault="00DD4903" w:rsidP="00536F89">
      <w:pPr>
        <w:spacing w:after="0"/>
        <w:rPr>
          <w:rFonts w:ascii="Times New Roman" w:hAnsi="Times New Roman" w:cs="Times New Roman"/>
          <w:b/>
          <w:bCs/>
          <w:noProof/>
          <w:sz w:val="24"/>
          <w:szCs w:val="24"/>
          <w:lang w:val="en-US"/>
        </w:rPr>
      </w:pPr>
    </w:p>
    <w:p w14:paraId="23FF18E7" w14:textId="0C6B1CA7" w:rsidR="00DD4903" w:rsidRDefault="00DD4903" w:rsidP="00536F89">
      <w:pPr>
        <w:spacing w:after="0"/>
        <w:rPr>
          <w:rFonts w:ascii="Times New Roman" w:hAnsi="Times New Roman" w:cs="Times New Roman"/>
          <w:b/>
          <w:bCs/>
          <w:noProof/>
          <w:sz w:val="24"/>
          <w:szCs w:val="24"/>
          <w:lang w:val="en-US"/>
        </w:rPr>
      </w:pPr>
    </w:p>
    <w:p w14:paraId="0436F821" w14:textId="4BD9CC13" w:rsidR="00DD4903" w:rsidRDefault="00DD4903" w:rsidP="00536F89">
      <w:pPr>
        <w:spacing w:after="0"/>
        <w:rPr>
          <w:rFonts w:ascii="Times New Roman" w:hAnsi="Times New Roman" w:cs="Times New Roman"/>
          <w:b/>
          <w:bCs/>
          <w:noProof/>
          <w:sz w:val="24"/>
          <w:szCs w:val="24"/>
          <w:lang w:val="en-US"/>
        </w:rPr>
      </w:pPr>
    </w:p>
    <w:p w14:paraId="7D76D6AE" w14:textId="5316D2FC" w:rsidR="00DD4903" w:rsidRDefault="00DD4903" w:rsidP="00536F89">
      <w:pPr>
        <w:spacing w:after="0"/>
        <w:rPr>
          <w:rFonts w:ascii="Times New Roman" w:hAnsi="Times New Roman" w:cs="Times New Roman"/>
          <w:b/>
          <w:bCs/>
          <w:noProof/>
          <w:sz w:val="24"/>
          <w:szCs w:val="24"/>
          <w:lang w:val="en-US"/>
        </w:rPr>
      </w:pPr>
    </w:p>
    <w:p w14:paraId="2DA8FE77" w14:textId="4736EACE" w:rsidR="00DD4903" w:rsidRDefault="00DD4903" w:rsidP="00536F89">
      <w:pPr>
        <w:spacing w:after="0"/>
        <w:rPr>
          <w:rFonts w:ascii="Times New Roman" w:hAnsi="Times New Roman" w:cs="Times New Roman"/>
          <w:b/>
          <w:bCs/>
          <w:noProof/>
          <w:sz w:val="24"/>
          <w:szCs w:val="24"/>
          <w:lang w:val="en-US"/>
        </w:rPr>
      </w:pPr>
    </w:p>
    <w:p w14:paraId="20DAB6EE" w14:textId="01A896FD" w:rsidR="00DD4903" w:rsidRDefault="00DD4903" w:rsidP="00536F89">
      <w:pPr>
        <w:spacing w:after="0"/>
        <w:rPr>
          <w:rFonts w:ascii="Times New Roman" w:hAnsi="Times New Roman" w:cs="Times New Roman"/>
          <w:b/>
          <w:bCs/>
          <w:noProof/>
          <w:sz w:val="24"/>
          <w:szCs w:val="24"/>
          <w:lang w:val="en-US"/>
        </w:rPr>
      </w:pPr>
    </w:p>
    <w:p w14:paraId="3BB5292C" w14:textId="2FF95ED8" w:rsidR="00DD4903" w:rsidRDefault="00DD4903" w:rsidP="00536F89">
      <w:pPr>
        <w:spacing w:after="0"/>
        <w:rPr>
          <w:rFonts w:ascii="Times New Roman" w:hAnsi="Times New Roman" w:cs="Times New Roman"/>
          <w:b/>
          <w:bCs/>
          <w:noProof/>
          <w:sz w:val="24"/>
          <w:szCs w:val="24"/>
          <w:lang w:val="en-US"/>
        </w:rPr>
      </w:pPr>
    </w:p>
    <w:p w14:paraId="0CB84BF4" w14:textId="15468E0F" w:rsidR="00DD4903" w:rsidRDefault="00DD4903" w:rsidP="00536F89">
      <w:pPr>
        <w:spacing w:after="0"/>
        <w:rPr>
          <w:rFonts w:ascii="Times New Roman" w:hAnsi="Times New Roman" w:cs="Times New Roman"/>
          <w:b/>
          <w:bCs/>
          <w:noProof/>
          <w:sz w:val="24"/>
          <w:szCs w:val="24"/>
          <w:lang w:val="en-US"/>
        </w:rPr>
      </w:pPr>
    </w:p>
    <w:p w14:paraId="4EC494B0" w14:textId="66890977" w:rsidR="00DD4903" w:rsidRDefault="00DD4903" w:rsidP="00536F89">
      <w:pPr>
        <w:spacing w:after="0"/>
        <w:rPr>
          <w:rFonts w:ascii="Times New Roman" w:hAnsi="Times New Roman" w:cs="Times New Roman"/>
          <w:b/>
          <w:bCs/>
          <w:noProof/>
          <w:sz w:val="24"/>
          <w:szCs w:val="24"/>
          <w:lang w:val="en-US"/>
        </w:rPr>
      </w:pPr>
    </w:p>
    <w:p w14:paraId="323CF8CB" w14:textId="68214010" w:rsidR="00DD4903" w:rsidRDefault="00DD4903" w:rsidP="00536F89">
      <w:pPr>
        <w:spacing w:after="0"/>
        <w:rPr>
          <w:rFonts w:ascii="Times New Roman" w:hAnsi="Times New Roman" w:cs="Times New Roman"/>
          <w:b/>
          <w:bCs/>
          <w:noProof/>
          <w:sz w:val="24"/>
          <w:szCs w:val="24"/>
          <w:lang w:val="en-US"/>
        </w:rPr>
      </w:pPr>
    </w:p>
    <w:p w14:paraId="5EA3881E" w14:textId="42A9CCBA" w:rsidR="00DD4903" w:rsidRDefault="00DD4903" w:rsidP="00536F89">
      <w:pPr>
        <w:spacing w:after="0"/>
        <w:rPr>
          <w:rFonts w:ascii="Times New Roman" w:hAnsi="Times New Roman" w:cs="Times New Roman"/>
          <w:b/>
          <w:bCs/>
          <w:noProof/>
          <w:sz w:val="24"/>
          <w:szCs w:val="24"/>
          <w:lang w:val="en-US"/>
        </w:rPr>
      </w:pPr>
    </w:p>
    <w:p w14:paraId="071FCFA5" w14:textId="6A6D98C6" w:rsidR="00DD4903" w:rsidRDefault="00DD4903" w:rsidP="00536F89">
      <w:pPr>
        <w:spacing w:after="0"/>
        <w:rPr>
          <w:rFonts w:ascii="Times New Roman" w:hAnsi="Times New Roman" w:cs="Times New Roman"/>
          <w:b/>
          <w:bCs/>
          <w:noProof/>
          <w:sz w:val="24"/>
          <w:szCs w:val="24"/>
          <w:lang w:val="en-US"/>
        </w:rPr>
      </w:pPr>
    </w:p>
    <w:p w14:paraId="098AC7BD" w14:textId="4393337F" w:rsidR="00DD4903" w:rsidRPr="008C41A1" w:rsidRDefault="00CF5FD4" w:rsidP="00DD4903">
      <w:pPr>
        <w:spacing w:after="0"/>
        <w:jc w:val="center"/>
        <w:rPr>
          <w:rFonts w:ascii="Times New Roman" w:hAnsi="Times New Roman" w:cs="Times New Roman"/>
          <w:b/>
          <w:bCs/>
          <w:noProof/>
          <w:color w:val="BFBFBF" w:themeColor="background1" w:themeShade="BF"/>
          <w:sz w:val="24"/>
          <w:szCs w:val="24"/>
          <w:lang w:val="en-US"/>
        </w:rPr>
      </w:pPr>
      <w:r w:rsidRPr="008C41A1">
        <w:rPr>
          <w:rFonts w:ascii="Times New Roman" w:hAnsi="Times New Roman" w:cs="Times New Roman"/>
          <w:b/>
          <w:bCs/>
          <w:noProof/>
          <w:color w:val="BFBFBF" w:themeColor="background1" w:themeShade="BF"/>
          <w:sz w:val="24"/>
          <w:szCs w:val="24"/>
          <w:lang w:val="en-US"/>
        </w:rPr>
        <w:t>This Draft is t</w:t>
      </w:r>
      <w:r w:rsidR="00DD4903" w:rsidRPr="008C41A1">
        <w:rPr>
          <w:rFonts w:ascii="Times New Roman" w:hAnsi="Times New Roman" w:cs="Times New Roman"/>
          <w:b/>
          <w:bCs/>
          <w:noProof/>
          <w:color w:val="BFBFBF" w:themeColor="background1" w:themeShade="BF"/>
          <w:sz w:val="24"/>
          <w:szCs w:val="24"/>
          <w:lang w:val="en-US"/>
        </w:rPr>
        <w:t>ranslated by Victor Ibragimov</w:t>
      </w:r>
      <w:r w:rsidR="00B819F5" w:rsidRPr="008C41A1">
        <w:rPr>
          <w:rFonts w:ascii="Times New Roman" w:hAnsi="Times New Roman" w:cs="Times New Roman"/>
          <w:b/>
          <w:bCs/>
          <w:noProof/>
          <w:color w:val="BFBFBF" w:themeColor="background1" w:themeShade="BF"/>
          <w:sz w:val="24"/>
          <w:szCs w:val="24"/>
          <w:lang w:val="en-US"/>
        </w:rPr>
        <w:t xml:space="preserve"> (</w:t>
      </w:r>
      <w:r w:rsidR="00446279">
        <w:rPr>
          <w:rFonts w:ascii="Times New Roman" w:hAnsi="Times New Roman" w:cs="Times New Roman"/>
          <w:b/>
          <w:bCs/>
          <w:noProof/>
          <w:color w:val="BFBFBF" w:themeColor="background1" w:themeShade="BF"/>
          <w:sz w:val="24"/>
          <w:szCs w:val="24"/>
          <w:lang w:val="en-US"/>
        </w:rPr>
        <w:t xml:space="preserve">May 25, 2024. </w:t>
      </w:r>
      <w:r w:rsidR="00B819F5" w:rsidRPr="008C41A1">
        <w:rPr>
          <w:rFonts w:ascii="Times New Roman" w:hAnsi="Times New Roman" w:cs="Times New Roman"/>
          <w:b/>
          <w:bCs/>
          <w:noProof/>
          <w:color w:val="BFBFBF" w:themeColor="background1" w:themeShade="BF"/>
          <w:sz w:val="24"/>
          <w:szCs w:val="24"/>
          <w:lang w:val="en-US"/>
        </w:rPr>
        <w:t>Version 1</w:t>
      </w:r>
      <w:r w:rsidR="00FD237A">
        <w:rPr>
          <w:rFonts w:ascii="Times New Roman" w:hAnsi="Times New Roman" w:cs="Times New Roman"/>
          <w:b/>
          <w:bCs/>
          <w:noProof/>
          <w:color w:val="BFBFBF" w:themeColor="background1" w:themeShade="BF"/>
          <w:sz w:val="24"/>
          <w:szCs w:val="24"/>
          <w:lang w:val="en-US"/>
        </w:rPr>
        <w:t>.</w:t>
      </w:r>
      <w:r w:rsidR="00446279">
        <w:rPr>
          <w:rFonts w:ascii="Times New Roman" w:hAnsi="Times New Roman" w:cs="Times New Roman"/>
          <w:b/>
          <w:bCs/>
          <w:noProof/>
          <w:color w:val="BFBFBF" w:themeColor="background1" w:themeShade="BF"/>
          <w:sz w:val="24"/>
          <w:szCs w:val="24"/>
          <w:lang w:val="en-US"/>
        </w:rPr>
        <w:t>0</w:t>
      </w:r>
      <w:r w:rsidR="00FD237A">
        <w:rPr>
          <w:rFonts w:ascii="Times New Roman" w:hAnsi="Times New Roman" w:cs="Times New Roman"/>
          <w:b/>
          <w:bCs/>
          <w:noProof/>
          <w:color w:val="BFBFBF" w:themeColor="background1" w:themeShade="BF"/>
          <w:sz w:val="24"/>
          <w:szCs w:val="24"/>
          <w:lang w:val="en-US"/>
        </w:rPr>
        <w:t xml:space="preserve"> Needs to review</w:t>
      </w:r>
      <w:r w:rsidR="00B819F5" w:rsidRPr="008C41A1">
        <w:rPr>
          <w:rFonts w:ascii="Times New Roman" w:hAnsi="Times New Roman" w:cs="Times New Roman"/>
          <w:b/>
          <w:bCs/>
          <w:noProof/>
          <w:color w:val="BFBFBF" w:themeColor="background1" w:themeShade="BF"/>
          <w:sz w:val="24"/>
          <w:szCs w:val="24"/>
          <w:lang w:val="en-US"/>
        </w:rPr>
        <w:t>)</w:t>
      </w:r>
    </w:p>
    <w:sectPr w:rsidR="00DD4903" w:rsidRPr="008C41A1" w:rsidSect="00B32D7E">
      <w:pgSz w:w="12240" w:h="15840"/>
      <w:pgMar w:top="63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006"/>
    <w:rsid w:val="0002478B"/>
    <w:rsid w:val="00030C6A"/>
    <w:rsid w:val="000347E1"/>
    <w:rsid w:val="0004654B"/>
    <w:rsid w:val="00060ABF"/>
    <w:rsid w:val="00082F40"/>
    <w:rsid w:val="000B4274"/>
    <w:rsid w:val="000D23DA"/>
    <w:rsid w:val="000E535D"/>
    <w:rsid w:val="000F4881"/>
    <w:rsid w:val="00101E21"/>
    <w:rsid w:val="00103B89"/>
    <w:rsid w:val="00184145"/>
    <w:rsid w:val="001B474A"/>
    <w:rsid w:val="001C4B98"/>
    <w:rsid w:val="001D6D4A"/>
    <w:rsid w:val="002151A9"/>
    <w:rsid w:val="00222287"/>
    <w:rsid w:val="0022418A"/>
    <w:rsid w:val="00255D31"/>
    <w:rsid w:val="00260605"/>
    <w:rsid w:val="002665A6"/>
    <w:rsid w:val="002B17DF"/>
    <w:rsid w:val="002F68A6"/>
    <w:rsid w:val="00363DD3"/>
    <w:rsid w:val="00382804"/>
    <w:rsid w:val="003B7A07"/>
    <w:rsid w:val="00413CB2"/>
    <w:rsid w:val="00420AB5"/>
    <w:rsid w:val="0042654B"/>
    <w:rsid w:val="00446279"/>
    <w:rsid w:val="0047762E"/>
    <w:rsid w:val="00477E9A"/>
    <w:rsid w:val="004C45A2"/>
    <w:rsid w:val="004D3DE9"/>
    <w:rsid w:val="004E58E9"/>
    <w:rsid w:val="00513FD5"/>
    <w:rsid w:val="00536F89"/>
    <w:rsid w:val="005431E0"/>
    <w:rsid w:val="00550417"/>
    <w:rsid w:val="00561A1F"/>
    <w:rsid w:val="00570A26"/>
    <w:rsid w:val="00590543"/>
    <w:rsid w:val="0059679B"/>
    <w:rsid w:val="00596AA6"/>
    <w:rsid w:val="005A7FDF"/>
    <w:rsid w:val="005D5D91"/>
    <w:rsid w:val="005E1477"/>
    <w:rsid w:val="005F38A1"/>
    <w:rsid w:val="00604566"/>
    <w:rsid w:val="0064111E"/>
    <w:rsid w:val="00643FC2"/>
    <w:rsid w:val="006654AD"/>
    <w:rsid w:val="006A1EF1"/>
    <w:rsid w:val="006B154B"/>
    <w:rsid w:val="006C5B36"/>
    <w:rsid w:val="006E42B1"/>
    <w:rsid w:val="006E5600"/>
    <w:rsid w:val="006F27FF"/>
    <w:rsid w:val="00713246"/>
    <w:rsid w:val="00761CDB"/>
    <w:rsid w:val="00766427"/>
    <w:rsid w:val="00776465"/>
    <w:rsid w:val="00781939"/>
    <w:rsid w:val="00782C1B"/>
    <w:rsid w:val="007B5BEA"/>
    <w:rsid w:val="007C695C"/>
    <w:rsid w:val="007D49EA"/>
    <w:rsid w:val="008766DC"/>
    <w:rsid w:val="00876B41"/>
    <w:rsid w:val="0089670D"/>
    <w:rsid w:val="008B75FB"/>
    <w:rsid w:val="008C3559"/>
    <w:rsid w:val="008C41A1"/>
    <w:rsid w:val="008C51AD"/>
    <w:rsid w:val="008D1F11"/>
    <w:rsid w:val="008D41B0"/>
    <w:rsid w:val="0091038C"/>
    <w:rsid w:val="009115CD"/>
    <w:rsid w:val="00915525"/>
    <w:rsid w:val="00941EA2"/>
    <w:rsid w:val="00970C7B"/>
    <w:rsid w:val="00980807"/>
    <w:rsid w:val="009A7D5E"/>
    <w:rsid w:val="009B1E09"/>
    <w:rsid w:val="009B6ADF"/>
    <w:rsid w:val="009C2B24"/>
    <w:rsid w:val="009E125A"/>
    <w:rsid w:val="009E1C25"/>
    <w:rsid w:val="009E7A2F"/>
    <w:rsid w:val="009F3DED"/>
    <w:rsid w:val="00A41D82"/>
    <w:rsid w:val="00A51360"/>
    <w:rsid w:val="00A632DD"/>
    <w:rsid w:val="00A66746"/>
    <w:rsid w:val="00A83E11"/>
    <w:rsid w:val="00AA4ECE"/>
    <w:rsid w:val="00AB22A8"/>
    <w:rsid w:val="00AE76A6"/>
    <w:rsid w:val="00B00D88"/>
    <w:rsid w:val="00B10D0B"/>
    <w:rsid w:val="00B32D7E"/>
    <w:rsid w:val="00B40C80"/>
    <w:rsid w:val="00B819F5"/>
    <w:rsid w:val="00BF0006"/>
    <w:rsid w:val="00C20B82"/>
    <w:rsid w:val="00C35BC1"/>
    <w:rsid w:val="00C40272"/>
    <w:rsid w:val="00C65D1B"/>
    <w:rsid w:val="00CA2D1B"/>
    <w:rsid w:val="00CA557A"/>
    <w:rsid w:val="00CC7142"/>
    <w:rsid w:val="00CD052A"/>
    <w:rsid w:val="00CD055F"/>
    <w:rsid w:val="00CD5E14"/>
    <w:rsid w:val="00CE21A1"/>
    <w:rsid w:val="00CF5FD4"/>
    <w:rsid w:val="00D03259"/>
    <w:rsid w:val="00D377F6"/>
    <w:rsid w:val="00D53A27"/>
    <w:rsid w:val="00D6200F"/>
    <w:rsid w:val="00D87335"/>
    <w:rsid w:val="00DB3083"/>
    <w:rsid w:val="00DC246B"/>
    <w:rsid w:val="00DD4903"/>
    <w:rsid w:val="00DF0453"/>
    <w:rsid w:val="00DF73BA"/>
    <w:rsid w:val="00E00EF2"/>
    <w:rsid w:val="00E17132"/>
    <w:rsid w:val="00E275BD"/>
    <w:rsid w:val="00E334A8"/>
    <w:rsid w:val="00E724E0"/>
    <w:rsid w:val="00E80336"/>
    <w:rsid w:val="00ED0717"/>
    <w:rsid w:val="00EE4C26"/>
    <w:rsid w:val="00F048FA"/>
    <w:rsid w:val="00F35FFC"/>
    <w:rsid w:val="00F54C17"/>
    <w:rsid w:val="00FA299C"/>
    <w:rsid w:val="00FB7ED7"/>
    <w:rsid w:val="00FC0966"/>
    <w:rsid w:val="00FD237A"/>
    <w:rsid w:val="00FD432D"/>
    <w:rsid w:val="00FD5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8BFF"/>
  <w15:chartTrackingRefBased/>
  <w15:docId w15:val="{E389D097-C912-4CC6-AAFF-E649C6D1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E2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E21A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21A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E21A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E21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1A1"/>
    <w:rPr>
      <w:color w:val="0000FF"/>
      <w:u w:val="single"/>
    </w:rPr>
  </w:style>
  <w:style w:type="character" w:customStyle="1" w:styleId="Heading1Char">
    <w:name w:val="Heading 1 Char"/>
    <w:basedOn w:val="DefaultParagraphFont"/>
    <w:link w:val="Heading1"/>
    <w:uiPriority w:val="9"/>
    <w:rsid w:val="007D49EA"/>
    <w:rPr>
      <w:rFonts w:asciiTheme="majorHAnsi" w:eastAsiaTheme="majorEastAsia" w:hAnsiTheme="majorHAnsi" w:cstheme="majorBidi"/>
      <w:color w:val="2F5496" w:themeColor="accent1" w:themeShade="BF"/>
      <w:sz w:val="32"/>
      <w:szCs w:val="32"/>
    </w:rPr>
  </w:style>
  <w:style w:type="paragraph" w:customStyle="1" w:styleId="dname">
    <w:name w:val="dname"/>
    <w:basedOn w:val="Normal"/>
    <w:rsid w:val="007D4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comment">
    <w:name w:val="inline-comment"/>
    <w:basedOn w:val="DefaultParagraphFont"/>
    <w:rsid w:val="007D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4950">
      <w:bodyDiv w:val="1"/>
      <w:marLeft w:val="0"/>
      <w:marRight w:val="0"/>
      <w:marTop w:val="0"/>
      <w:marBottom w:val="0"/>
      <w:divBdr>
        <w:top w:val="none" w:sz="0" w:space="0" w:color="auto"/>
        <w:left w:val="none" w:sz="0" w:space="0" w:color="auto"/>
        <w:bottom w:val="none" w:sz="0" w:space="0" w:color="auto"/>
        <w:right w:val="none" w:sz="0" w:space="0" w:color="auto"/>
      </w:divBdr>
      <w:divsChild>
        <w:div w:id="2120834398">
          <w:marLeft w:val="0"/>
          <w:marRight w:val="0"/>
          <w:marTop w:val="0"/>
          <w:marBottom w:val="0"/>
          <w:divBdr>
            <w:top w:val="none" w:sz="0" w:space="0" w:color="auto"/>
            <w:left w:val="none" w:sz="0" w:space="0" w:color="auto"/>
            <w:bottom w:val="none" w:sz="0" w:space="0" w:color="auto"/>
            <w:right w:val="none" w:sz="0" w:space="0" w:color="auto"/>
          </w:divBdr>
        </w:div>
        <w:div w:id="2131315677">
          <w:marLeft w:val="0"/>
          <w:marRight w:val="0"/>
          <w:marTop w:val="0"/>
          <w:marBottom w:val="0"/>
          <w:divBdr>
            <w:top w:val="none" w:sz="0" w:space="0" w:color="auto"/>
            <w:left w:val="none" w:sz="0" w:space="0" w:color="auto"/>
            <w:bottom w:val="none" w:sz="0" w:space="0" w:color="auto"/>
            <w:right w:val="none" w:sz="0" w:space="0" w:color="auto"/>
          </w:divBdr>
        </w:div>
        <w:div w:id="1997415963">
          <w:marLeft w:val="0"/>
          <w:marRight w:val="0"/>
          <w:marTop w:val="0"/>
          <w:marBottom w:val="0"/>
          <w:divBdr>
            <w:top w:val="none" w:sz="0" w:space="0" w:color="auto"/>
            <w:left w:val="none" w:sz="0" w:space="0" w:color="auto"/>
            <w:bottom w:val="none" w:sz="0" w:space="0" w:color="auto"/>
            <w:right w:val="none" w:sz="0" w:space="0" w:color="auto"/>
          </w:divBdr>
        </w:div>
        <w:div w:id="2131822226">
          <w:marLeft w:val="0"/>
          <w:marRight w:val="0"/>
          <w:marTop w:val="0"/>
          <w:marBottom w:val="0"/>
          <w:divBdr>
            <w:top w:val="none" w:sz="0" w:space="0" w:color="auto"/>
            <w:left w:val="none" w:sz="0" w:space="0" w:color="auto"/>
            <w:bottom w:val="none" w:sz="0" w:space="0" w:color="auto"/>
            <w:right w:val="none" w:sz="0" w:space="0" w:color="auto"/>
          </w:divBdr>
        </w:div>
        <w:div w:id="302123666">
          <w:marLeft w:val="0"/>
          <w:marRight w:val="0"/>
          <w:marTop w:val="0"/>
          <w:marBottom w:val="0"/>
          <w:divBdr>
            <w:top w:val="none" w:sz="0" w:space="0" w:color="auto"/>
            <w:left w:val="none" w:sz="0" w:space="0" w:color="auto"/>
            <w:bottom w:val="none" w:sz="0" w:space="0" w:color="auto"/>
            <w:right w:val="none" w:sz="0" w:space="0" w:color="auto"/>
          </w:divBdr>
        </w:div>
      </w:divsChild>
    </w:div>
    <w:div w:id="109251016">
      <w:bodyDiv w:val="1"/>
      <w:marLeft w:val="0"/>
      <w:marRight w:val="0"/>
      <w:marTop w:val="0"/>
      <w:marBottom w:val="0"/>
      <w:divBdr>
        <w:top w:val="none" w:sz="0" w:space="0" w:color="auto"/>
        <w:left w:val="none" w:sz="0" w:space="0" w:color="auto"/>
        <w:bottom w:val="none" w:sz="0" w:space="0" w:color="auto"/>
        <w:right w:val="none" w:sz="0" w:space="0" w:color="auto"/>
      </w:divBdr>
      <w:divsChild>
        <w:div w:id="1638677582">
          <w:marLeft w:val="0"/>
          <w:marRight w:val="0"/>
          <w:marTop w:val="0"/>
          <w:marBottom w:val="0"/>
          <w:divBdr>
            <w:top w:val="none" w:sz="0" w:space="0" w:color="auto"/>
            <w:left w:val="none" w:sz="0" w:space="0" w:color="auto"/>
            <w:bottom w:val="none" w:sz="0" w:space="0" w:color="auto"/>
            <w:right w:val="none" w:sz="0" w:space="0" w:color="auto"/>
          </w:divBdr>
          <w:divsChild>
            <w:div w:id="800683955">
              <w:marLeft w:val="0"/>
              <w:marRight w:val="0"/>
              <w:marTop w:val="0"/>
              <w:marBottom w:val="0"/>
              <w:divBdr>
                <w:top w:val="none" w:sz="0" w:space="0" w:color="auto"/>
                <w:left w:val="none" w:sz="0" w:space="0" w:color="auto"/>
                <w:bottom w:val="none" w:sz="0" w:space="0" w:color="auto"/>
                <w:right w:val="none" w:sz="0" w:space="0" w:color="auto"/>
              </w:divBdr>
            </w:div>
            <w:div w:id="666515262">
              <w:marLeft w:val="0"/>
              <w:marRight w:val="0"/>
              <w:marTop w:val="0"/>
              <w:marBottom w:val="0"/>
              <w:divBdr>
                <w:top w:val="none" w:sz="0" w:space="0" w:color="auto"/>
                <w:left w:val="none" w:sz="0" w:space="0" w:color="auto"/>
                <w:bottom w:val="none" w:sz="0" w:space="0" w:color="auto"/>
                <w:right w:val="none" w:sz="0" w:space="0" w:color="auto"/>
              </w:divBdr>
            </w:div>
            <w:div w:id="1710301070">
              <w:marLeft w:val="0"/>
              <w:marRight w:val="0"/>
              <w:marTop w:val="0"/>
              <w:marBottom w:val="0"/>
              <w:divBdr>
                <w:top w:val="none" w:sz="0" w:space="0" w:color="auto"/>
                <w:left w:val="none" w:sz="0" w:space="0" w:color="auto"/>
                <w:bottom w:val="none" w:sz="0" w:space="0" w:color="auto"/>
                <w:right w:val="none" w:sz="0" w:space="0" w:color="auto"/>
              </w:divBdr>
            </w:div>
            <w:div w:id="1764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5752">
      <w:bodyDiv w:val="1"/>
      <w:marLeft w:val="0"/>
      <w:marRight w:val="0"/>
      <w:marTop w:val="0"/>
      <w:marBottom w:val="0"/>
      <w:divBdr>
        <w:top w:val="none" w:sz="0" w:space="0" w:color="auto"/>
        <w:left w:val="none" w:sz="0" w:space="0" w:color="auto"/>
        <w:bottom w:val="none" w:sz="0" w:space="0" w:color="auto"/>
        <w:right w:val="none" w:sz="0" w:space="0" w:color="auto"/>
      </w:divBdr>
      <w:divsChild>
        <w:div w:id="197595496">
          <w:marLeft w:val="0"/>
          <w:marRight w:val="0"/>
          <w:marTop w:val="0"/>
          <w:marBottom w:val="0"/>
          <w:divBdr>
            <w:top w:val="none" w:sz="0" w:space="0" w:color="auto"/>
            <w:left w:val="none" w:sz="0" w:space="0" w:color="auto"/>
            <w:bottom w:val="none" w:sz="0" w:space="0" w:color="auto"/>
            <w:right w:val="none" w:sz="0" w:space="0" w:color="auto"/>
          </w:divBdr>
          <w:divsChild>
            <w:div w:id="262418436">
              <w:marLeft w:val="0"/>
              <w:marRight w:val="0"/>
              <w:marTop w:val="0"/>
              <w:marBottom w:val="0"/>
              <w:divBdr>
                <w:top w:val="none" w:sz="0" w:space="0" w:color="auto"/>
                <w:left w:val="none" w:sz="0" w:space="0" w:color="auto"/>
                <w:bottom w:val="none" w:sz="0" w:space="0" w:color="auto"/>
                <w:right w:val="none" w:sz="0" w:space="0" w:color="auto"/>
              </w:divBdr>
            </w:div>
            <w:div w:id="379063374">
              <w:marLeft w:val="0"/>
              <w:marRight w:val="0"/>
              <w:marTop w:val="0"/>
              <w:marBottom w:val="0"/>
              <w:divBdr>
                <w:top w:val="none" w:sz="0" w:space="0" w:color="auto"/>
                <w:left w:val="none" w:sz="0" w:space="0" w:color="auto"/>
                <w:bottom w:val="none" w:sz="0" w:space="0" w:color="auto"/>
                <w:right w:val="none" w:sz="0" w:space="0" w:color="auto"/>
              </w:divBdr>
            </w:div>
            <w:div w:id="1949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4384">
      <w:bodyDiv w:val="1"/>
      <w:marLeft w:val="0"/>
      <w:marRight w:val="0"/>
      <w:marTop w:val="0"/>
      <w:marBottom w:val="0"/>
      <w:divBdr>
        <w:top w:val="none" w:sz="0" w:space="0" w:color="auto"/>
        <w:left w:val="none" w:sz="0" w:space="0" w:color="auto"/>
        <w:bottom w:val="none" w:sz="0" w:space="0" w:color="auto"/>
        <w:right w:val="none" w:sz="0" w:space="0" w:color="auto"/>
      </w:divBdr>
      <w:divsChild>
        <w:div w:id="2101369601">
          <w:marLeft w:val="0"/>
          <w:marRight w:val="0"/>
          <w:marTop w:val="0"/>
          <w:marBottom w:val="0"/>
          <w:divBdr>
            <w:top w:val="none" w:sz="0" w:space="0" w:color="auto"/>
            <w:left w:val="none" w:sz="0" w:space="0" w:color="auto"/>
            <w:bottom w:val="none" w:sz="0" w:space="0" w:color="auto"/>
            <w:right w:val="none" w:sz="0" w:space="0" w:color="auto"/>
          </w:divBdr>
        </w:div>
        <w:div w:id="1667440821">
          <w:marLeft w:val="0"/>
          <w:marRight w:val="0"/>
          <w:marTop w:val="0"/>
          <w:marBottom w:val="0"/>
          <w:divBdr>
            <w:top w:val="none" w:sz="0" w:space="0" w:color="auto"/>
            <w:left w:val="none" w:sz="0" w:space="0" w:color="auto"/>
            <w:bottom w:val="none" w:sz="0" w:space="0" w:color="auto"/>
            <w:right w:val="none" w:sz="0" w:space="0" w:color="auto"/>
          </w:divBdr>
        </w:div>
        <w:div w:id="1300112511">
          <w:marLeft w:val="0"/>
          <w:marRight w:val="0"/>
          <w:marTop w:val="0"/>
          <w:marBottom w:val="0"/>
          <w:divBdr>
            <w:top w:val="none" w:sz="0" w:space="0" w:color="auto"/>
            <w:left w:val="none" w:sz="0" w:space="0" w:color="auto"/>
            <w:bottom w:val="none" w:sz="0" w:space="0" w:color="auto"/>
            <w:right w:val="none" w:sz="0" w:space="0" w:color="auto"/>
          </w:divBdr>
        </w:div>
      </w:divsChild>
    </w:div>
    <w:div w:id="1145470372">
      <w:bodyDiv w:val="1"/>
      <w:marLeft w:val="0"/>
      <w:marRight w:val="0"/>
      <w:marTop w:val="0"/>
      <w:marBottom w:val="0"/>
      <w:divBdr>
        <w:top w:val="none" w:sz="0" w:space="0" w:color="auto"/>
        <w:left w:val="none" w:sz="0" w:space="0" w:color="auto"/>
        <w:bottom w:val="none" w:sz="0" w:space="0" w:color="auto"/>
        <w:right w:val="none" w:sz="0" w:space="0" w:color="auto"/>
      </w:divBdr>
      <w:divsChild>
        <w:div w:id="2139911228">
          <w:marLeft w:val="0"/>
          <w:marRight w:val="0"/>
          <w:marTop w:val="0"/>
          <w:marBottom w:val="0"/>
          <w:divBdr>
            <w:top w:val="none" w:sz="0" w:space="0" w:color="auto"/>
            <w:left w:val="none" w:sz="0" w:space="0" w:color="auto"/>
            <w:bottom w:val="none" w:sz="0" w:space="0" w:color="auto"/>
            <w:right w:val="none" w:sz="0" w:space="0" w:color="auto"/>
          </w:divBdr>
        </w:div>
        <w:div w:id="1283807452">
          <w:marLeft w:val="0"/>
          <w:marRight w:val="0"/>
          <w:marTop w:val="0"/>
          <w:marBottom w:val="0"/>
          <w:divBdr>
            <w:top w:val="none" w:sz="0" w:space="0" w:color="auto"/>
            <w:left w:val="none" w:sz="0" w:space="0" w:color="auto"/>
            <w:bottom w:val="none" w:sz="0" w:space="0" w:color="auto"/>
            <w:right w:val="none" w:sz="0" w:space="0" w:color="auto"/>
          </w:divBdr>
        </w:div>
        <w:div w:id="572280229">
          <w:marLeft w:val="0"/>
          <w:marRight w:val="0"/>
          <w:marTop w:val="0"/>
          <w:marBottom w:val="0"/>
          <w:divBdr>
            <w:top w:val="none" w:sz="0" w:space="0" w:color="auto"/>
            <w:left w:val="none" w:sz="0" w:space="0" w:color="auto"/>
            <w:bottom w:val="none" w:sz="0" w:space="0" w:color="auto"/>
            <w:right w:val="none" w:sz="0" w:space="0" w:color="auto"/>
          </w:divBdr>
        </w:div>
        <w:div w:id="1269195704">
          <w:marLeft w:val="0"/>
          <w:marRight w:val="0"/>
          <w:marTop w:val="0"/>
          <w:marBottom w:val="0"/>
          <w:divBdr>
            <w:top w:val="none" w:sz="0" w:space="0" w:color="auto"/>
            <w:left w:val="none" w:sz="0" w:space="0" w:color="auto"/>
            <w:bottom w:val="none" w:sz="0" w:space="0" w:color="auto"/>
            <w:right w:val="none" w:sz="0" w:space="0" w:color="auto"/>
          </w:divBdr>
        </w:div>
        <w:div w:id="76318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i-huquqi.tj/publicadliya/view_qonunhoview.php?showdetail=&amp;asosi_id=323" TargetMode="External"/><Relationship Id="rId3" Type="http://schemas.openxmlformats.org/officeDocument/2006/relationships/webSettings" Target="webSettings.xml"/><Relationship Id="rId7" Type="http://schemas.openxmlformats.org/officeDocument/2006/relationships/hyperlink" Target="http://www.portali-huquqi.tj/publicadliya/view_qonunhoview.php?showdetail=&amp;asosi_id=25003"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portali-huquqi.tj/publicadliya/view_qonunhoview.php?showdetail=&amp;asosi_id=9" TargetMode="External"/><Relationship Id="rId4" Type="http://schemas.openxmlformats.org/officeDocument/2006/relationships/hyperlink" Target="http://www.portali-huquqi.tj/publicadliya/view_qonunhoview.php?showdetail=&amp;asosi_id=20511" TargetMode="External"/><Relationship Id="rId9" Type="http://schemas.openxmlformats.org/officeDocument/2006/relationships/hyperlink" Target="http://www.portali-huquqi.tj/publicadliya/view_qonunhoview.php?showdetail=&amp;asosi_id=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7</Pages>
  <Words>3240</Words>
  <Characters>18472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dc:creator>
  <cp:keywords/>
  <dc:description/>
  <cp:lastModifiedBy>Beyond</cp:lastModifiedBy>
  <cp:revision>152</cp:revision>
  <cp:lastPrinted>2024-05-26T11:05:00Z</cp:lastPrinted>
  <dcterms:created xsi:type="dcterms:W3CDTF">2024-03-01T04:31:00Z</dcterms:created>
  <dcterms:modified xsi:type="dcterms:W3CDTF">2024-05-26T11:07:00Z</dcterms:modified>
</cp:coreProperties>
</file>